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1279" w14:textId="77777777" w:rsidR="00251F69" w:rsidRPr="005D0D0C" w:rsidRDefault="00251F69" w:rsidP="005D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A7A8DC" w14:textId="481F2730" w:rsidR="009675B1" w:rsidRPr="00FD3E63" w:rsidRDefault="00EC24D4" w:rsidP="005D0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E63">
        <w:rPr>
          <w:rFonts w:ascii="Times New Roman" w:hAnsi="Times New Roman" w:cs="Times New Roman"/>
          <w:b/>
          <w:sz w:val="24"/>
          <w:szCs w:val="24"/>
        </w:rPr>
        <w:t>N</w:t>
      </w:r>
      <w:r w:rsidR="009675B1" w:rsidRPr="00FD3E63">
        <w:rPr>
          <w:rFonts w:ascii="Times New Roman" w:hAnsi="Times New Roman" w:cs="Times New Roman"/>
          <w:b/>
          <w:sz w:val="24"/>
          <w:szCs w:val="24"/>
        </w:rPr>
        <w:t xml:space="preserve">abór </w:t>
      </w:r>
      <w:r w:rsidR="00251F69" w:rsidRPr="00FD3E63">
        <w:rPr>
          <w:rFonts w:ascii="Times New Roman" w:hAnsi="Times New Roman" w:cs="Times New Roman"/>
          <w:b/>
          <w:sz w:val="24"/>
          <w:szCs w:val="24"/>
        </w:rPr>
        <w:t xml:space="preserve">do Szkoły Doktorskiej Nauk </w:t>
      </w:r>
      <w:r w:rsidR="00FD3E63">
        <w:rPr>
          <w:rFonts w:ascii="Times New Roman" w:hAnsi="Times New Roman" w:cs="Times New Roman"/>
          <w:b/>
          <w:sz w:val="24"/>
          <w:szCs w:val="24"/>
        </w:rPr>
        <w:t>Przyrodniczych i Rolniczych PAN</w:t>
      </w:r>
    </w:p>
    <w:p w14:paraId="11D1D965" w14:textId="77777777" w:rsidR="00FD3E63" w:rsidRDefault="00FD3E63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5F855" w14:textId="3120E00D" w:rsidR="009675B1" w:rsidRPr="005D0D0C" w:rsidRDefault="00251F69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0C">
        <w:rPr>
          <w:rFonts w:ascii="Times New Roman" w:hAnsi="Times New Roman" w:cs="Times New Roman"/>
          <w:sz w:val="24"/>
          <w:szCs w:val="24"/>
        </w:rPr>
        <w:t xml:space="preserve">W ramach konkursu ogłoszonego </w:t>
      </w:r>
      <w:r w:rsidR="007425F5" w:rsidRPr="007425F5">
        <w:rPr>
          <w:rFonts w:ascii="Times New Roman" w:hAnsi="Times New Roman" w:cs="Times New Roman"/>
          <w:sz w:val="24"/>
          <w:szCs w:val="24"/>
        </w:rPr>
        <w:t>04.07.</w:t>
      </w:r>
      <w:r w:rsidRPr="005D0D0C">
        <w:rPr>
          <w:rFonts w:ascii="Times New Roman" w:hAnsi="Times New Roman" w:cs="Times New Roman"/>
          <w:sz w:val="24"/>
          <w:szCs w:val="24"/>
        </w:rPr>
        <w:t xml:space="preserve">2021 r. rekrutacja </w:t>
      </w:r>
      <w:r w:rsidR="00EC24D4">
        <w:rPr>
          <w:rFonts w:ascii="Times New Roman" w:hAnsi="Times New Roman" w:cs="Times New Roman"/>
          <w:sz w:val="24"/>
          <w:szCs w:val="24"/>
        </w:rPr>
        <w:t xml:space="preserve">do </w:t>
      </w:r>
      <w:r w:rsidR="00FD3E63" w:rsidRPr="005D0D0C">
        <w:rPr>
          <w:rFonts w:ascii="Times New Roman" w:hAnsi="Times New Roman" w:cs="Times New Roman"/>
          <w:sz w:val="24"/>
          <w:szCs w:val="24"/>
        </w:rPr>
        <w:t>Instytut</w:t>
      </w:r>
      <w:r w:rsidR="00FD3E63">
        <w:rPr>
          <w:rFonts w:ascii="Times New Roman" w:hAnsi="Times New Roman" w:cs="Times New Roman"/>
          <w:sz w:val="24"/>
          <w:szCs w:val="24"/>
        </w:rPr>
        <w:t>u</w:t>
      </w:r>
      <w:r w:rsidR="00FD3E63" w:rsidRPr="005D0D0C">
        <w:rPr>
          <w:rFonts w:ascii="Times New Roman" w:hAnsi="Times New Roman" w:cs="Times New Roman"/>
          <w:sz w:val="24"/>
          <w:szCs w:val="24"/>
        </w:rPr>
        <w:t xml:space="preserve"> Systematyki i Ewolucji Zwierząt PAN</w:t>
      </w:r>
      <w:r w:rsidR="00FD3E63">
        <w:rPr>
          <w:rFonts w:ascii="Times New Roman" w:hAnsi="Times New Roman" w:cs="Times New Roman"/>
          <w:sz w:val="24"/>
          <w:szCs w:val="24"/>
        </w:rPr>
        <w:t xml:space="preserve"> </w:t>
      </w:r>
      <w:r w:rsidRPr="005D0D0C">
        <w:rPr>
          <w:rFonts w:ascii="Times New Roman" w:hAnsi="Times New Roman" w:cs="Times New Roman"/>
          <w:sz w:val="24"/>
          <w:szCs w:val="24"/>
        </w:rPr>
        <w:t>odbywać będzie się wyłącznie do jednego tematu badawczego</w:t>
      </w:r>
      <w:r w:rsidR="009675B1" w:rsidRPr="005D0D0C">
        <w:rPr>
          <w:rFonts w:ascii="Times New Roman" w:hAnsi="Times New Roman" w:cs="Times New Roman"/>
          <w:sz w:val="24"/>
          <w:szCs w:val="24"/>
        </w:rPr>
        <w:t xml:space="preserve"> realizowanego w ramach grantu NCN pt. „Kształtowanie fauny współczesnej </w:t>
      </w:r>
      <w:proofErr w:type="spellStart"/>
      <w:r w:rsidR="009675B1" w:rsidRPr="005D0D0C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="009675B1" w:rsidRPr="005D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5B1" w:rsidRPr="005D0D0C">
        <w:rPr>
          <w:rFonts w:ascii="Times New Roman" w:hAnsi="Times New Roman" w:cs="Times New Roman"/>
          <w:sz w:val="24"/>
          <w:szCs w:val="24"/>
        </w:rPr>
        <w:t>Nematocera</w:t>
      </w:r>
      <w:proofErr w:type="spellEnd"/>
      <w:r w:rsidR="009675B1" w:rsidRPr="005D0D0C">
        <w:rPr>
          <w:rFonts w:ascii="Times New Roman" w:hAnsi="Times New Roman" w:cs="Times New Roman"/>
          <w:sz w:val="24"/>
          <w:szCs w:val="24"/>
        </w:rPr>
        <w:t xml:space="preserve"> w kontekście zmian środowiska i klimatu na terenie Europy w Eocenie” kierowanego przez </w:t>
      </w:r>
      <w:r w:rsidR="00456373" w:rsidRPr="005D0D0C">
        <w:rPr>
          <w:rFonts w:ascii="Times New Roman" w:hAnsi="Times New Roman" w:cs="Times New Roman"/>
          <w:sz w:val="24"/>
          <w:szCs w:val="24"/>
        </w:rPr>
        <w:t>prof. dr hab.</w:t>
      </w:r>
      <w:r w:rsidR="009675B1" w:rsidRPr="005D0D0C">
        <w:rPr>
          <w:rFonts w:ascii="Times New Roman" w:hAnsi="Times New Roman" w:cs="Times New Roman"/>
          <w:sz w:val="24"/>
          <w:szCs w:val="24"/>
        </w:rPr>
        <w:t xml:space="preserve"> Wiesława Krzemińskiego z Muzeum Przyrodniczego ISEZ PAN</w:t>
      </w:r>
      <w:r w:rsidRPr="005D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4AABF" w14:textId="49FF3B3F" w:rsidR="00251F69" w:rsidRPr="005D0D0C" w:rsidRDefault="009675B1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0C">
        <w:rPr>
          <w:rFonts w:ascii="Times New Roman" w:hAnsi="Times New Roman" w:cs="Times New Roman"/>
          <w:sz w:val="24"/>
          <w:szCs w:val="24"/>
        </w:rPr>
        <w:t>Nabór będzie dotyczył</w:t>
      </w:r>
      <w:r w:rsidR="00251F69" w:rsidRPr="005D0D0C">
        <w:rPr>
          <w:rFonts w:ascii="Times New Roman" w:hAnsi="Times New Roman" w:cs="Times New Roman"/>
          <w:sz w:val="24"/>
          <w:szCs w:val="24"/>
        </w:rPr>
        <w:t xml:space="preserve"> realizacji rozprawy doktorskiej </w:t>
      </w:r>
      <w:r w:rsidR="00164FF5" w:rsidRPr="005D0D0C">
        <w:rPr>
          <w:rFonts w:ascii="Times New Roman" w:hAnsi="Times New Roman" w:cs="Times New Roman"/>
          <w:sz w:val="24"/>
          <w:szCs w:val="24"/>
        </w:rPr>
        <w:t xml:space="preserve"> związanej z tematem</w:t>
      </w:r>
      <w:r w:rsidR="00251F69" w:rsidRPr="005D0D0C">
        <w:rPr>
          <w:rFonts w:ascii="Times New Roman" w:hAnsi="Times New Roman" w:cs="Times New Roman"/>
          <w:sz w:val="24"/>
          <w:szCs w:val="24"/>
        </w:rPr>
        <w:t xml:space="preserve"> „Zmiany ewolucyjne zachodzące w wybranej grupie </w:t>
      </w:r>
      <w:proofErr w:type="spellStart"/>
      <w:r w:rsidR="00251F69" w:rsidRPr="005D0D0C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="00251F69" w:rsidRPr="005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69" w:rsidRPr="005D0D0C">
        <w:rPr>
          <w:rFonts w:ascii="Times New Roman" w:hAnsi="Times New Roman" w:cs="Times New Roman"/>
          <w:sz w:val="24"/>
          <w:szCs w:val="24"/>
        </w:rPr>
        <w:t>Nematocera</w:t>
      </w:r>
      <w:proofErr w:type="spellEnd"/>
      <w:r w:rsidR="00251F69" w:rsidRPr="005D0D0C">
        <w:rPr>
          <w:rFonts w:ascii="Times New Roman" w:hAnsi="Times New Roman" w:cs="Times New Roman"/>
          <w:sz w:val="24"/>
          <w:szCs w:val="24"/>
        </w:rPr>
        <w:t xml:space="preserve"> w okresie eocenu</w:t>
      </w:r>
      <w:r w:rsidRPr="005D0D0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DE7415F" w14:textId="3528D824" w:rsidR="009675B1" w:rsidRDefault="009675B1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0C">
        <w:rPr>
          <w:rFonts w:ascii="Times New Roman" w:hAnsi="Times New Roman" w:cs="Times New Roman"/>
          <w:sz w:val="24"/>
          <w:szCs w:val="24"/>
        </w:rPr>
        <w:t>Szczegóły dotyczące rekrutacji dostępne są na stron</w:t>
      </w:r>
      <w:r w:rsidR="007425F5">
        <w:rPr>
          <w:rFonts w:ascii="Times New Roman" w:hAnsi="Times New Roman" w:cs="Times New Roman"/>
          <w:sz w:val="24"/>
          <w:szCs w:val="24"/>
        </w:rPr>
        <w:t>ach</w:t>
      </w:r>
      <w:r w:rsidRPr="005D0D0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425F5" w:rsidRPr="00763699">
          <w:rPr>
            <w:rStyle w:val="Hipercze"/>
            <w:rFonts w:ascii="Times New Roman" w:hAnsi="Times New Roman" w:cs="Times New Roman"/>
            <w:sz w:val="24"/>
            <w:szCs w:val="24"/>
          </w:rPr>
          <w:t>https://www.botany.pl/index.php/pl/news-events-pl/news-pl/866-recruitment-to-the-doctoral-school-of-natural-and-agricultural-sciences-is-now-open-pl</w:t>
        </w:r>
      </w:hyperlink>
    </w:p>
    <w:p w14:paraId="28F685C8" w14:textId="77C50A7F" w:rsidR="007425F5" w:rsidRDefault="00662A01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25F5" w:rsidRPr="00763699">
          <w:rPr>
            <w:rStyle w:val="Hipercze"/>
            <w:rFonts w:ascii="Times New Roman" w:hAnsi="Times New Roman" w:cs="Times New Roman"/>
            <w:sz w:val="24"/>
            <w:szCs w:val="24"/>
          </w:rPr>
          <w:t>https://www.botany.pl/index.php/pl/teaching-pl/doctoral-school-pl/admissions-pl</w:t>
        </w:r>
      </w:hyperlink>
    </w:p>
    <w:p w14:paraId="50FBEE74" w14:textId="77777777" w:rsidR="007425F5" w:rsidRDefault="007425F5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5F21" w14:textId="77777777" w:rsidR="005D0D0C" w:rsidRPr="005D0D0C" w:rsidRDefault="005D0D0C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3A723" w14:textId="0378145E" w:rsidR="00251F69" w:rsidRPr="005D0D0C" w:rsidRDefault="00251F69" w:rsidP="005D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2D302" w14:textId="77777777" w:rsidR="00547C6C" w:rsidRPr="005D0D0C" w:rsidRDefault="00547C6C" w:rsidP="005D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711A5" w14:textId="6E2F409D" w:rsidR="00162016" w:rsidRPr="00FD3E63" w:rsidRDefault="00EC24D4" w:rsidP="005D0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3E6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547C6C" w:rsidRPr="00FD3E63">
        <w:rPr>
          <w:rFonts w:ascii="Times New Roman" w:hAnsi="Times New Roman" w:cs="Times New Roman"/>
          <w:b/>
          <w:sz w:val="24"/>
          <w:szCs w:val="24"/>
          <w:lang w:val="en-US"/>
        </w:rPr>
        <w:t>he recruitment to the Doctoral School of Natural and A</w:t>
      </w:r>
      <w:r w:rsidR="00FD3E63" w:rsidRPr="00FD3E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gricultural Sciences PAS </w:t>
      </w:r>
    </w:p>
    <w:p w14:paraId="06D07272" w14:textId="77777777" w:rsidR="00FD3E63" w:rsidRDefault="00FD3E63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217272" w14:textId="5CEC0B6B" w:rsidR="005D0D0C" w:rsidRPr="005D0D0C" w:rsidRDefault="007346B8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0D0C">
        <w:rPr>
          <w:rFonts w:ascii="Times New Roman" w:hAnsi="Times New Roman" w:cs="Times New Roman"/>
          <w:sz w:val="24"/>
          <w:szCs w:val="24"/>
          <w:lang w:val="en-US"/>
        </w:rPr>
        <w:t>As part of the call</w:t>
      </w:r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announced on </w:t>
      </w:r>
      <w:r w:rsidR="007425F5" w:rsidRPr="007425F5">
        <w:rPr>
          <w:rFonts w:ascii="Times New Roman" w:hAnsi="Times New Roman" w:cs="Times New Roman"/>
          <w:sz w:val="24"/>
          <w:szCs w:val="24"/>
          <w:lang w:val="en-US"/>
        </w:rPr>
        <w:t>04.07.2021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recruitment </w:t>
      </w:r>
      <w:r w:rsidR="00FD3E6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D3E63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Institute of Systematics and Evolution of Animals Polish Academy of Sciences 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Pr="005D0D0C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only for one research topic realized within the NCN </w:t>
      </w:r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>project entitled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The influence of environmental and climate conditions in Eocene Europe on contemporary fauna of </w:t>
      </w:r>
      <w:proofErr w:type="spellStart"/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>nematoceran</w:t>
      </w:r>
      <w:proofErr w:type="spellEnd"/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>Diptera</w:t>
      </w:r>
      <w:proofErr w:type="spellEnd"/>
      <w:r w:rsidR="00162016" w:rsidRPr="005D0D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" supervised by </w:t>
      </w:r>
      <w:r w:rsidR="00456373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spellStart"/>
      <w:r w:rsidR="00456373" w:rsidRPr="005D0D0C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456373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hab. </w:t>
      </w:r>
      <w:proofErr w:type="spellStart"/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>Wiesław</w:t>
      </w:r>
      <w:proofErr w:type="spellEnd"/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>Krzemiński</w:t>
      </w:r>
      <w:proofErr w:type="spellEnd"/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from the Natural History Museum of </w:t>
      </w:r>
      <w:r w:rsidR="00456373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ISEA 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456373" w:rsidRPr="005D0D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7C6C"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E7ECD7B" w14:textId="58E4446A" w:rsidR="00547C6C" w:rsidRPr="005D0D0C" w:rsidRDefault="00547C6C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Recruitment will concern realization of doctoral thesis connected with the topic "Evolutionary changes in selected group of </w:t>
      </w:r>
      <w:proofErr w:type="spellStart"/>
      <w:r w:rsidRPr="005D0D0C">
        <w:rPr>
          <w:rFonts w:ascii="Times New Roman" w:hAnsi="Times New Roman" w:cs="Times New Roman"/>
          <w:sz w:val="24"/>
          <w:szCs w:val="24"/>
          <w:lang w:val="en-US"/>
        </w:rPr>
        <w:t>Diptera</w:t>
      </w:r>
      <w:proofErr w:type="spellEnd"/>
      <w:r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D0C">
        <w:rPr>
          <w:rFonts w:ascii="Times New Roman" w:hAnsi="Times New Roman" w:cs="Times New Roman"/>
          <w:sz w:val="24"/>
          <w:szCs w:val="24"/>
          <w:lang w:val="en-US"/>
        </w:rPr>
        <w:t>Nematocera</w:t>
      </w:r>
      <w:proofErr w:type="spellEnd"/>
      <w:r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 during the Eocene period". </w:t>
      </w:r>
    </w:p>
    <w:p w14:paraId="667EF736" w14:textId="77777777" w:rsidR="00FD3E63" w:rsidRDefault="00547C6C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0D0C">
        <w:rPr>
          <w:rFonts w:ascii="Times New Roman" w:hAnsi="Times New Roman" w:cs="Times New Roman"/>
          <w:sz w:val="24"/>
          <w:szCs w:val="24"/>
          <w:lang w:val="en-US"/>
        </w:rPr>
        <w:t xml:space="preserve">Details about the recruitment are available at </w:t>
      </w:r>
    </w:p>
    <w:p w14:paraId="656D7CAE" w14:textId="2FDECFAC" w:rsidR="00A646BD" w:rsidRDefault="00662A01" w:rsidP="005D0D0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7425F5" w:rsidRPr="0076369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https://www.botany.pl/index.php/en/news-events-en/news-en/867-recruitment-to-the-doctoral-school-of-natural-and-agricultural-sciences-is-now-open-en</w:t>
        </w:r>
      </w:hyperlink>
    </w:p>
    <w:p w14:paraId="29EC6055" w14:textId="7227B8BF" w:rsidR="007425F5" w:rsidRDefault="00662A01" w:rsidP="005D0D0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7425F5" w:rsidRPr="0076369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https://www.botany.pl/index.php/en/teaching-en/doctoral-school-en/admissions-en</w:t>
        </w:r>
      </w:hyperlink>
    </w:p>
    <w:p w14:paraId="55A163FA" w14:textId="77777777" w:rsidR="007425F5" w:rsidRDefault="007425F5" w:rsidP="005D0D0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</w:p>
    <w:p w14:paraId="2329F800" w14:textId="77777777" w:rsidR="007425F5" w:rsidRDefault="007425F5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72A966" w14:textId="77777777" w:rsidR="005D0D0C" w:rsidRPr="005D0D0C" w:rsidRDefault="005D0D0C" w:rsidP="005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B208E8" w14:textId="14D84FDD" w:rsidR="00547C6C" w:rsidRPr="00164FF5" w:rsidRDefault="00547C6C" w:rsidP="00547C6C">
      <w:pPr>
        <w:rPr>
          <w:lang w:val="en-US"/>
        </w:rPr>
      </w:pPr>
    </w:p>
    <w:sectPr w:rsidR="00547C6C" w:rsidRPr="0016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E4D6" w16cex:dateUtc="2021-06-30T10:40:00Z"/>
  <w16cex:commentExtensible w16cex:durableId="2486E62F" w16cex:dateUtc="2021-06-30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F1C4EC" w16cid:durableId="2486E4D6"/>
  <w16cid:commentId w16cid:paraId="55AD82DC" w16cid:durableId="2486E6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9"/>
    <w:rsid w:val="00162016"/>
    <w:rsid w:val="00164FF5"/>
    <w:rsid w:val="00251F69"/>
    <w:rsid w:val="00456373"/>
    <w:rsid w:val="00547C6C"/>
    <w:rsid w:val="005D0D0C"/>
    <w:rsid w:val="00662A01"/>
    <w:rsid w:val="007346B8"/>
    <w:rsid w:val="007425F5"/>
    <w:rsid w:val="007A65CD"/>
    <w:rsid w:val="009675B1"/>
    <w:rsid w:val="00972A3B"/>
    <w:rsid w:val="00A646BD"/>
    <w:rsid w:val="00EC24D4"/>
    <w:rsid w:val="00EE16D9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645D"/>
  <w15:chartTrackingRefBased/>
  <w15:docId w15:val="{9FFC8C5B-1B52-4155-BDDF-7D3F6B2B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C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C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C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C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tany.pl/index.php/en/teaching-en/doctoral-school-en/admissions-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tany.pl/index.php/en/news-events-en/news-en/867-recruitment-to-the-doctoral-school-of-natural-and-agricultural-sciences-is-now-open-en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ww.botany.pl/index.php/pl/teaching-pl/doctoral-school-pl/admissions-pl" TargetMode="External"/><Relationship Id="rId10" Type="http://schemas.microsoft.com/office/2016/09/relationships/commentsIds" Target="commentsIds.xml"/><Relationship Id="rId4" Type="http://schemas.openxmlformats.org/officeDocument/2006/relationships/hyperlink" Target="https://www.botany.pl/index.php/pl/news-events-pl/news-pl/866-recruitment-to-the-doctoral-school-of-natural-and-agricultural-sciences-is-now-open-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isez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Kajtoch</dc:creator>
  <cp:keywords/>
  <dc:description/>
  <cp:lastModifiedBy>isez</cp:lastModifiedBy>
  <cp:revision>2</cp:revision>
  <dcterms:created xsi:type="dcterms:W3CDTF">2021-07-12T08:19:00Z</dcterms:created>
  <dcterms:modified xsi:type="dcterms:W3CDTF">2021-07-12T08:19:00Z</dcterms:modified>
</cp:coreProperties>
</file>