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6F9B1" w14:textId="48E6923F" w:rsidR="00D92CB7" w:rsidRPr="00D92CB7" w:rsidRDefault="00D92CB7" w:rsidP="0042410E">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
        </w:rPr>
        <w:t>Instytut</w:t>
      </w:r>
      <w:r w:rsidRPr="007D6A7B">
        <w:rPr>
          <w:rFonts w:ascii="Times New Roman" w:eastAsia="Calibri" w:hAnsi="Times New Roman" w:cs="Times New Roman"/>
          <w:bCs/>
        </w:rPr>
        <w:t xml:space="preserve">: </w:t>
      </w:r>
      <w:bookmarkStart w:id="0" w:name="_Hlk58590354"/>
      <w:r w:rsidRPr="007D6A7B">
        <w:rPr>
          <w:rFonts w:ascii="Times New Roman" w:eastAsia="Calibri" w:hAnsi="Times New Roman" w:cs="Times New Roman"/>
          <w:bCs/>
        </w:rPr>
        <w:t>Instytut Systematyki i Ewolucji Zwierząt Polskiej Akademii Nauk</w:t>
      </w:r>
      <w:bookmarkEnd w:id="0"/>
      <w:r w:rsidR="00484705">
        <w:rPr>
          <w:rFonts w:ascii="Times New Roman" w:eastAsia="Calibri" w:hAnsi="Times New Roman" w:cs="Times New Roman"/>
          <w:bCs/>
        </w:rPr>
        <w:t>.</w:t>
      </w:r>
    </w:p>
    <w:p w14:paraId="4E29EF9C" w14:textId="10481C3A" w:rsidR="0042410E" w:rsidRDefault="00835A9A" w:rsidP="0042410E">
      <w:pPr>
        <w:spacing w:afterLines="100" w:after="240" w:line="240" w:lineRule="auto"/>
        <w:jc w:val="both"/>
        <w:rPr>
          <w:rFonts w:ascii="Times New Roman" w:eastAsia="Calibri" w:hAnsi="Times New Roman" w:cs="Times New Roman"/>
          <w:bCs/>
        </w:rPr>
      </w:pPr>
      <w:r w:rsidRPr="007D6A7B">
        <w:rPr>
          <w:rFonts w:ascii="Times New Roman" w:eastAsia="Calibri" w:hAnsi="Times New Roman" w:cs="Times New Roman"/>
          <w:b/>
        </w:rPr>
        <w:t>T</w:t>
      </w:r>
      <w:r w:rsidR="00D92CB7">
        <w:rPr>
          <w:rFonts w:ascii="Times New Roman" w:eastAsia="Calibri" w:hAnsi="Times New Roman" w:cs="Times New Roman"/>
          <w:b/>
        </w:rPr>
        <w:t>emat badawczy</w:t>
      </w:r>
      <w:r w:rsidR="005D4AAD" w:rsidRPr="007D6A7B">
        <w:rPr>
          <w:rFonts w:ascii="Times New Roman" w:eastAsia="Calibri" w:hAnsi="Times New Roman" w:cs="Times New Roman"/>
          <w:bCs/>
        </w:rPr>
        <w:t xml:space="preserve">: </w:t>
      </w:r>
      <w:r w:rsidRPr="007D6A7B">
        <w:rPr>
          <w:rFonts w:ascii="Times New Roman" w:eastAsia="Calibri" w:hAnsi="Times New Roman" w:cs="Times New Roman"/>
          <w:bCs/>
        </w:rPr>
        <w:t>Czy liniowe struktury modyfikują dyspersję zapylaczy w krajobrazie rolniczym?</w:t>
      </w:r>
    </w:p>
    <w:p w14:paraId="32F0D17B" w14:textId="69F75657" w:rsidR="005D4AAD" w:rsidRDefault="00D92CB7" w:rsidP="0042410E">
      <w:pPr>
        <w:spacing w:afterLines="100" w:after="240" w:line="240" w:lineRule="auto"/>
        <w:jc w:val="both"/>
        <w:rPr>
          <w:rFonts w:ascii="Times New Roman" w:eastAsia="Calibri" w:hAnsi="Times New Roman" w:cs="Times New Roman"/>
          <w:bCs/>
        </w:rPr>
      </w:pPr>
      <w:r w:rsidRPr="00D92CB7">
        <w:rPr>
          <w:rFonts w:ascii="Times New Roman" w:eastAsia="Calibri" w:hAnsi="Times New Roman" w:cs="Times New Roman"/>
          <w:b/>
        </w:rPr>
        <w:t>Imię i nazwisko potencjalnego promotora</w:t>
      </w:r>
      <w:r w:rsidR="005D4AAD" w:rsidRPr="007D6A7B">
        <w:rPr>
          <w:rFonts w:ascii="Times New Roman" w:eastAsia="Calibri" w:hAnsi="Times New Roman" w:cs="Times New Roman"/>
          <w:bCs/>
        </w:rPr>
        <w:t xml:space="preserve">: </w:t>
      </w:r>
      <w:r>
        <w:rPr>
          <w:rFonts w:ascii="Times New Roman" w:eastAsia="Calibri" w:hAnsi="Times New Roman" w:cs="Times New Roman"/>
          <w:bCs/>
        </w:rPr>
        <w:t>d</w:t>
      </w:r>
      <w:r w:rsidR="005D4AAD" w:rsidRPr="007D6A7B">
        <w:rPr>
          <w:rFonts w:ascii="Times New Roman" w:eastAsia="Calibri" w:hAnsi="Times New Roman" w:cs="Times New Roman"/>
          <w:bCs/>
        </w:rPr>
        <w:t xml:space="preserve">r hab. </w:t>
      </w:r>
      <w:r w:rsidR="00EE4B37" w:rsidRPr="007D6A7B">
        <w:rPr>
          <w:rFonts w:ascii="Times New Roman" w:eastAsia="Calibri" w:hAnsi="Times New Roman" w:cs="Times New Roman"/>
          <w:bCs/>
        </w:rPr>
        <w:t>Dawid Moroń (</w:t>
      </w:r>
      <w:r w:rsidR="00374E74" w:rsidRPr="007D6A7B">
        <w:rPr>
          <w:rFonts w:ascii="Times New Roman" w:eastAsia="Calibri" w:hAnsi="Times New Roman" w:cs="Times New Roman"/>
          <w:bCs/>
        </w:rPr>
        <w:t>ORCID 0000-0003-3692-7855</w:t>
      </w:r>
      <w:r w:rsidR="00EE4B37" w:rsidRPr="007D6A7B">
        <w:rPr>
          <w:rFonts w:ascii="Times New Roman" w:eastAsia="Calibri" w:hAnsi="Times New Roman" w:cs="Times New Roman"/>
          <w:bCs/>
        </w:rPr>
        <w:t>)</w:t>
      </w:r>
      <w:r w:rsidR="00484705">
        <w:rPr>
          <w:rFonts w:ascii="Times New Roman" w:eastAsia="Calibri" w:hAnsi="Times New Roman" w:cs="Times New Roman"/>
          <w:bCs/>
        </w:rPr>
        <w:t>.</w:t>
      </w:r>
    </w:p>
    <w:p w14:paraId="575C6740" w14:textId="4DB6092C" w:rsidR="00DF7A20" w:rsidRDefault="00F0692D" w:rsidP="0042410E">
      <w:pPr>
        <w:spacing w:afterLines="100" w:after="240" w:line="240" w:lineRule="auto"/>
        <w:jc w:val="both"/>
        <w:rPr>
          <w:rFonts w:ascii="Times New Roman" w:eastAsia="Calibri" w:hAnsi="Times New Roman" w:cs="Times New Roman"/>
          <w:bCs/>
        </w:rPr>
      </w:pPr>
      <w:bookmarkStart w:id="1" w:name="_Hlk60145461"/>
      <w:bookmarkStart w:id="2" w:name="_Hlk60309847"/>
      <w:r w:rsidRPr="002258D6">
        <w:rPr>
          <w:rFonts w:ascii="Times New Roman" w:eastAsia="Calibri" w:hAnsi="Times New Roman" w:cs="Times New Roman"/>
          <w:b/>
        </w:rPr>
        <w:t>Warunki</w:t>
      </w:r>
      <w:r w:rsidR="00DF7A20">
        <w:rPr>
          <w:rFonts w:ascii="Times New Roman" w:eastAsia="Calibri" w:hAnsi="Times New Roman" w:cs="Times New Roman"/>
          <w:b/>
        </w:rPr>
        <w:t xml:space="preserve"> formalne</w:t>
      </w:r>
      <w:r w:rsidRPr="002258D6">
        <w:rPr>
          <w:rFonts w:ascii="Times New Roman" w:eastAsia="Calibri" w:hAnsi="Times New Roman" w:cs="Times New Roman"/>
          <w:bCs/>
        </w:rPr>
        <w:t xml:space="preserve">: </w:t>
      </w:r>
      <w:r w:rsidR="00AF7A54" w:rsidRPr="00AF7A54">
        <w:rPr>
          <w:rFonts w:ascii="Times New Roman" w:eastAsia="Calibri" w:hAnsi="Times New Roman" w:cs="Times New Roman"/>
          <w:bCs/>
        </w:rPr>
        <w:t>Nabór połączony jest z rekrutacją do Szkoły Doktorskiej Nauk Przyrodniczych i Rolniczych.</w:t>
      </w:r>
      <w:r w:rsidR="00DF7A20">
        <w:rPr>
          <w:rFonts w:ascii="Times New Roman" w:eastAsia="Calibri" w:hAnsi="Times New Roman" w:cs="Times New Roman"/>
          <w:bCs/>
        </w:rPr>
        <w:t xml:space="preserve"> Kandydaci muszą spełnić wymagania przewidziane w Zasadach rekrutacji do Szkoły Doktorskiej Nauk Przyrodniczych i Rolniczych.</w:t>
      </w:r>
    </w:p>
    <w:p w14:paraId="384445EC" w14:textId="7DD40453" w:rsidR="00AF7A54" w:rsidRPr="007D6A7B" w:rsidRDefault="00DF7A20" w:rsidP="0042410E">
      <w:pPr>
        <w:spacing w:afterLines="100" w:after="240" w:line="240" w:lineRule="auto"/>
        <w:jc w:val="both"/>
        <w:rPr>
          <w:rFonts w:ascii="Times New Roman" w:eastAsia="Calibri" w:hAnsi="Times New Roman" w:cs="Times New Roman"/>
          <w:bCs/>
        </w:rPr>
      </w:pPr>
      <w:r w:rsidRPr="00DF7A20">
        <w:rPr>
          <w:rFonts w:ascii="Times New Roman" w:eastAsia="Calibri" w:hAnsi="Times New Roman" w:cs="Times New Roman"/>
          <w:b/>
        </w:rPr>
        <w:t>Warunki finansowe</w:t>
      </w:r>
      <w:r>
        <w:rPr>
          <w:rFonts w:ascii="Times New Roman" w:eastAsia="Calibri" w:hAnsi="Times New Roman" w:cs="Times New Roman"/>
          <w:bCs/>
        </w:rPr>
        <w:t xml:space="preserve">: </w:t>
      </w:r>
      <w:r w:rsidR="002258D6" w:rsidRPr="002258D6">
        <w:rPr>
          <w:rFonts w:ascii="Times New Roman" w:eastAsia="Calibri" w:hAnsi="Times New Roman" w:cs="Times New Roman"/>
          <w:bCs/>
        </w:rPr>
        <w:t xml:space="preserve">Stypendium wysokości </w:t>
      </w:r>
      <w:r w:rsidR="002258D6">
        <w:rPr>
          <w:rFonts w:ascii="Times New Roman" w:eastAsia="Calibri" w:hAnsi="Times New Roman" w:cs="Times New Roman"/>
          <w:bCs/>
        </w:rPr>
        <w:t>4100</w:t>
      </w:r>
      <w:r w:rsidR="002258D6" w:rsidRPr="002258D6">
        <w:rPr>
          <w:rFonts w:ascii="Times New Roman" w:eastAsia="Calibri" w:hAnsi="Times New Roman" w:cs="Times New Roman"/>
          <w:bCs/>
        </w:rPr>
        <w:t xml:space="preserve"> zł</w:t>
      </w:r>
      <w:r w:rsidR="002258D6">
        <w:rPr>
          <w:rFonts w:ascii="Times New Roman" w:eastAsia="Calibri" w:hAnsi="Times New Roman" w:cs="Times New Roman"/>
          <w:bCs/>
        </w:rPr>
        <w:t xml:space="preserve"> brutto</w:t>
      </w:r>
      <w:r w:rsidR="002258D6" w:rsidRPr="002258D6">
        <w:rPr>
          <w:rFonts w:ascii="Times New Roman" w:eastAsia="Calibri" w:hAnsi="Times New Roman" w:cs="Times New Roman"/>
          <w:bCs/>
        </w:rPr>
        <w:t xml:space="preserve"> (ok. 3600 zł netto) miesięcznie przez okres 4 lat finansowane przez Narodowe Centrum Nauki w ramach projektu pt.</w:t>
      </w:r>
      <w:bookmarkEnd w:id="1"/>
      <w:r w:rsidR="002258D6" w:rsidRPr="002258D6">
        <w:t xml:space="preserve"> </w:t>
      </w:r>
      <w:r w:rsidR="002258D6">
        <w:t>„</w:t>
      </w:r>
      <w:r w:rsidR="002258D6" w:rsidRPr="002258D6">
        <w:rPr>
          <w:rFonts w:ascii="Times New Roman" w:eastAsia="Calibri" w:hAnsi="Times New Roman" w:cs="Times New Roman"/>
          <w:bCs/>
        </w:rPr>
        <w:t>Czy liniowe struktury modyfikują dyspersję oraz świadczenia ekosystemowe zapylaczy w krajobrazie rolniczym?</w:t>
      </w:r>
      <w:r w:rsidR="002258D6">
        <w:rPr>
          <w:rFonts w:ascii="Times New Roman" w:eastAsia="Calibri" w:hAnsi="Times New Roman" w:cs="Times New Roman"/>
          <w:bCs/>
        </w:rPr>
        <w:t>”</w:t>
      </w:r>
      <w:r w:rsidR="00BE5287">
        <w:rPr>
          <w:rFonts w:ascii="Times New Roman" w:eastAsia="Calibri" w:hAnsi="Times New Roman" w:cs="Times New Roman"/>
          <w:bCs/>
        </w:rPr>
        <w:t>.</w:t>
      </w:r>
      <w:r>
        <w:rPr>
          <w:rFonts w:ascii="Times New Roman" w:eastAsia="Calibri" w:hAnsi="Times New Roman" w:cs="Times New Roman"/>
          <w:bCs/>
        </w:rPr>
        <w:t xml:space="preserve"> Stypendium wypłacane w ramach projektu NCN stanowić będzie stypendium wypłacane w ramach </w:t>
      </w:r>
      <w:r w:rsidRPr="00DF7A20">
        <w:rPr>
          <w:rFonts w:ascii="Times New Roman" w:eastAsia="Calibri" w:hAnsi="Times New Roman" w:cs="Times New Roman"/>
          <w:bCs/>
        </w:rPr>
        <w:t>Szkoły Doktorskiej Nauk Przyrodniczych i Rolniczych.</w:t>
      </w:r>
    </w:p>
    <w:bookmarkEnd w:id="2"/>
    <w:p w14:paraId="0BB57DAC" w14:textId="4588EC86" w:rsidR="00BE5287" w:rsidRPr="00580C0D" w:rsidRDefault="00D92CB7" w:rsidP="00580C0D">
      <w:pPr>
        <w:spacing w:afterLines="100" w:after="240" w:line="240" w:lineRule="auto"/>
        <w:jc w:val="both"/>
        <w:rPr>
          <w:rFonts w:ascii="Times New Roman" w:eastAsia="Calibri" w:hAnsi="Times New Roman" w:cs="Times New Roman"/>
          <w:b/>
        </w:rPr>
      </w:pPr>
      <w:r w:rsidRPr="007D6A7B">
        <w:rPr>
          <w:rFonts w:ascii="Times New Roman" w:eastAsia="Calibri" w:hAnsi="Times New Roman" w:cs="Times New Roman"/>
          <w:b/>
        </w:rPr>
        <w:t>Informacje o projekcie:</w:t>
      </w:r>
    </w:p>
    <w:p w14:paraId="481AD94C" w14:textId="5F3EEA75" w:rsidR="00D92CB7" w:rsidRPr="007D6A7B" w:rsidRDefault="00D92CB7" w:rsidP="00D92CB7">
      <w:pPr>
        <w:spacing w:afterLines="100" w:after="240" w:line="240" w:lineRule="auto"/>
        <w:ind w:firstLine="708"/>
        <w:jc w:val="both"/>
        <w:rPr>
          <w:rFonts w:ascii="Times New Roman" w:eastAsia="Calibri" w:hAnsi="Times New Roman" w:cs="Times New Roman"/>
          <w:bCs/>
        </w:rPr>
      </w:pPr>
      <w:r w:rsidRPr="007D6A7B">
        <w:rPr>
          <w:rFonts w:ascii="Times New Roman" w:eastAsia="Calibri" w:hAnsi="Times New Roman" w:cs="Times New Roman"/>
          <w:bCs/>
        </w:rPr>
        <w:t>Intensyfikacja rolnictwa bardzo często prowadzi do przestrzennej separacji naturalnych bądź półnaturalnych płatów siedlisk. Fragmentacja płatów siedlisk, oddzielonych od siebie polami uprawnymi, ma zazwyczaj negatywny wpływ na różnorodność biologiczną. Ponieważ różnorodność biologiczna odgrywa kluczową rolę w utrzymaniu usług ekosystemowych, takich jak zapylanie roślin, dlatego usługi świadczone przez żywe organizmy zależą również od fragmentacji płatów siedlisk.</w:t>
      </w:r>
    </w:p>
    <w:p w14:paraId="490F1465" w14:textId="77777777" w:rsidR="00D92CB7" w:rsidRPr="007D6A7B" w:rsidRDefault="00D92CB7" w:rsidP="00D92CB7">
      <w:pPr>
        <w:spacing w:afterLines="100" w:after="240" w:line="240" w:lineRule="auto"/>
        <w:ind w:firstLine="708"/>
        <w:jc w:val="both"/>
        <w:rPr>
          <w:rFonts w:ascii="Times New Roman" w:eastAsia="Calibri" w:hAnsi="Times New Roman" w:cs="Times New Roman"/>
          <w:bCs/>
        </w:rPr>
      </w:pPr>
      <w:r w:rsidRPr="007D6A7B">
        <w:rPr>
          <w:rFonts w:ascii="Times New Roman" w:eastAsia="Calibri" w:hAnsi="Times New Roman" w:cs="Times New Roman"/>
          <w:bCs/>
        </w:rPr>
        <w:t xml:space="preserve">Struktury liniowe będące dziełem człowieka (SL), takie jak pobocza dróg, wały przeciwpowodziowe lub nasypy kolejowe, tworzą połączone sieci siedlisk, wzdłuż których gatunki mogą się przemieszczać </w:t>
      </w:r>
      <w:r>
        <w:rPr>
          <w:rFonts w:ascii="Times New Roman" w:eastAsia="Calibri" w:hAnsi="Times New Roman" w:cs="Times New Roman"/>
          <w:bCs/>
        </w:rPr>
        <w:t>utrzymując</w:t>
      </w:r>
      <w:r w:rsidRPr="007D6A7B">
        <w:rPr>
          <w:rFonts w:ascii="Times New Roman" w:eastAsia="Calibri" w:hAnsi="Times New Roman" w:cs="Times New Roman"/>
          <w:bCs/>
        </w:rPr>
        <w:t xml:space="preserve"> usługi ekosystemowe. Co więcej, liniowy kształt sprawia, że SL stanowią nieprzerwane siedliska na przestrzeni wielu kilometrów, w przeciwieństwie do pofragmentowanych półnaturalnych siedlisk. Chociaż niedawno stwierdzono, że SL mogą stanowić dobre siedlisko dla wielu organizmów, wartość SL jako elementów krajobrazu modyfikujących przemieszczanie się gatunków i dostępność usług ekosystemowych badano niezwykle rzadko, mimo że w Unii Europejskiej jest ponad 200 tys. km linii kolejowych, około 70 tys. km autostrad i ponad 150 tys. km wałów przeciwpowodziowych.</w:t>
      </w:r>
    </w:p>
    <w:p w14:paraId="1590CE3F" w14:textId="1EAEA819" w:rsidR="00D92CB7" w:rsidRDefault="00D92CB7" w:rsidP="002968CE">
      <w:pPr>
        <w:spacing w:afterLines="100" w:after="240" w:line="240" w:lineRule="auto"/>
        <w:ind w:firstLine="708"/>
        <w:jc w:val="both"/>
        <w:rPr>
          <w:rFonts w:ascii="Times New Roman" w:eastAsia="Calibri" w:hAnsi="Times New Roman" w:cs="Times New Roman"/>
          <w:b/>
        </w:rPr>
      </w:pPr>
      <w:r w:rsidRPr="007D6A7B">
        <w:rPr>
          <w:rFonts w:ascii="Times New Roman" w:eastAsia="Calibri" w:hAnsi="Times New Roman" w:cs="Times New Roman"/>
          <w:bCs/>
        </w:rPr>
        <w:t>Aby dowiedzieć się, w jaki sposób SL modyfikują rozprzestrzenianie się oraz rozmieszczenie gatunków w przestrzeni, a także dostępność usług ekosystemowych</w:t>
      </w:r>
      <w:r>
        <w:rPr>
          <w:rFonts w:ascii="Times New Roman" w:eastAsia="Calibri" w:hAnsi="Times New Roman" w:cs="Times New Roman"/>
          <w:bCs/>
        </w:rPr>
        <w:t>,</w:t>
      </w:r>
      <w:r w:rsidRPr="007D6A7B">
        <w:rPr>
          <w:rFonts w:ascii="Times New Roman" w:eastAsia="Calibri" w:hAnsi="Times New Roman" w:cs="Times New Roman"/>
          <w:bCs/>
        </w:rPr>
        <w:t xml:space="preserve"> zostaną przeprowadzone badania eksperymentalne z udziałem trzech SL: nasypów kolejowych, wałów przeciwpowodziowych i nasypów autostrad. Badane będą gatunki owadów zapylających</w:t>
      </w:r>
      <w:r w:rsidR="000F2EE0">
        <w:rPr>
          <w:rFonts w:ascii="Times New Roman" w:eastAsia="Calibri" w:hAnsi="Times New Roman" w:cs="Times New Roman"/>
          <w:bCs/>
        </w:rPr>
        <w:t xml:space="preserve"> oraz roślin kwiatowych</w:t>
      </w:r>
      <w:r w:rsidRPr="007D6A7B">
        <w:rPr>
          <w:rFonts w:ascii="Times New Roman" w:eastAsia="Calibri" w:hAnsi="Times New Roman" w:cs="Times New Roman"/>
          <w:bCs/>
        </w:rPr>
        <w:t xml:space="preserve">, ze szczególnym uwzględnieniem </w:t>
      </w:r>
      <w:r>
        <w:rPr>
          <w:rFonts w:ascii="Times New Roman" w:eastAsia="Calibri" w:hAnsi="Times New Roman" w:cs="Times New Roman"/>
          <w:bCs/>
        </w:rPr>
        <w:t xml:space="preserve">pszczoły </w:t>
      </w:r>
      <w:r w:rsidRPr="007D6A7B">
        <w:rPr>
          <w:rFonts w:ascii="Times New Roman" w:eastAsia="Calibri" w:hAnsi="Times New Roman" w:cs="Times New Roman"/>
          <w:bCs/>
        </w:rPr>
        <w:t xml:space="preserve">murarki ogrodowej </w:t>
      </w:r>
      <w:proofErr w:type="spellStart"/>
      <w:r w:rsidRPr="007D6A7B">
        <w:rPr>
          <w:rFonts w:ascii="Times New Roman" w:eastAsia="Calibri" w:hAnsi="Times New Roman" w:cs="Times New Roman"/>
          <w:bCs/>
          <w:i/>
          <w:iCs/>
        </w:rPr>
        <w:t>Osmia</w:t>
      </w:r>
      <w:proofErr w:type="spellEnd"/>
      <w:r w:rsidRPr="007D6A7B">
        <w:rPr>
          <w:rFonts w:ascii="Times New Roman" w:eastAsia="Calibri" w:hAnsi="Times New Roman" w:cs="Times New Roman"/>
          <w:bCs/>
          <w:i/>
          <w:iCs/>
        </w:rPr>
        <w:t xml:space="preserve"> </w:t>
      </w:r>
      <w:proofErr w:type="spellStart"/>
      <w:r w:rsidRPr="007D6A7B">
        <w:rPr>
          <w:rFonts w:ascii="Times New Roman" w:eastAsia="Calibri" w:hAnsi="Times New Roman" w:cs="Times New Roman"/>
          <w:bCs/>
          <w:i/>
          <w:iCs/>
        </w:rPr>
        <w:t>bicornis</w:t>
      </w:r>
      <w:proofErr w:type="spellEnd"/>
      <w:r w:rsidRPr="007D6A7B">
        <w:rPr>
          <w:rFonts w:ascii="Times New Roman" w:eastAsia="Calibri" w:hAnsi="Times New Roman" w:cs="Times New Roman"/>
          <w:bCs/>
        </w:rPr>
        <w:t>.</w:t>
      </w:r>
    </w:p>
    <w:p w14:paraId="4708B3A5" w14:textId="4B7FA11B" w:rsidR="00D92CB7" w:rsidRDefault="00D92CB7" w:rsidP="007D6A7B">
      <w:pPr>
        <w:spacing w:afterLines="100" w:after="240" w:line="240" w:lineRule="auto"/>
        <w:jc w:val="both"/>
        <w:rPr>
          <w:rFonts w:ascii="Times New Roman" w:eastAsia="Calibri" w:hAnsi="Times New Roman" w:cs="Times New Roman"/>
          <w:b/>
        </w:rPr>
      </w:pPr>
      <w:r>
        <w:rPr>
          <w:rFonts w:ascii="Times New Roman" w:eastAsia="Calibri" w:hAnsi="Times New Roman" w:cs="Times New Roman"/>
          <w:b/>
        </w:rPr>
        <w:t>Główne pytania badawcze:</w:t>
      </w:r>
    </w:p>
    <w:p w14:paraId="7A5461E5" w14:textId="0416C9CB" w:rsidR="00D92CB7" w:rsidRDefault="000F2EE0" w:rsidP="007D6A7B">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 xml:space="preserve">1. </w:t>
      </w:r>
      <w:r w:rsidR="00D92CB7" w:rsidRPr="00D92CB7">
        <w:rPr>
          <w:rFonts w:ascii="Times New Roman" w:eastAsia="Calibri" w:hAnsi="Times New Roman" w:cs="Times New Roman"/>
          <w:bCs/>
        </w:rPr>
        <w:t>Czy</w:t>
      </w:r>
      <w:r w:rsidR="00D92CB7">
        <w:rPr>
          <w:rFonts w:ascii="Times New Roman" w:eastAsia="Calibri" w:hAnsi="Times New Roman" w:cs="Times New Roman"/>
          <w:bCs/>
        </w:rPr>
        <w:t xml:space="preserve"> owady zapylające przemieszczają się wzdłuż struktur liniowych w skali krajobrazu?</w:t>
      </w:r>
    </w:p>
    <w:p w14:paraId="185BCDC1" w14:textId="11B4CBC7" w:rsidR="00D92CB7" w:rsidRDefault="000F2EE0" w:rsidP="007D6A7B">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 xml:space="preserve">2. </w:t>
      </w:r>
      <w:r w:rsidR="00D92CB7">
        <w:rPr>
          <w:rFonts w:ascii="Times New Roman" w:eastAsia="Calibri" w:hAnsi="Times New Roman" w:cs="Times New Roman"/>
          <w:bCs/>
        </w:rPr>
        <w:t>Czy przemieszczanie się owadów zapylających wzdłuż liniowych struktur jest modyfikowane przez cechy otaczającego krajobrazu?</w:t>
      </w:r>
    </w:p>
    <w:p w14:paraId="5C4F3F59" w14:textId="0E8084B9" w:rsidR="00D92CB7" w:rsidRDefault="000F2EE0" w:rsidP="007D6A7B">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 xml:space="preserve">3. </w:t>
      </w:r>
      <w:r w:rsidR="00D92CB7">
        <w:rPr>
          <w:rFonts w:ascii="Times New Roman" w:eastAsia="Calibri" w:hAnsi="Times New Roman" w:cs="Times New Roman"/>
          <w:bCs/>
        </w:rPr>
        <w:t>Czy obecność w krajobrazie liniowych struktur wpływa na parametry dostosowania owadów zapylających?</w:t>
      </w:r>
    </w:p>
    <w:p w14:paraId="4EAB348C" w14:textId="5F272E3B" w:rsidR="005D4AAD" w:rsidRPr="00745309" w:rsidRDefault="00745309" w:rsidP="006B3DD2">
      <w:pPr>
        <w:spacing w:afterLines="100" w:after="240" w:line="240" w:lineRule="auto"/>
        <w:jc w:val="both"/>
        <w:rPr>
          <w:rFonts w:ascii="Times New Roman" w:eastAsia="Calibri" w:hAnsi="Times New Roman" w:cs="Times New Roman"/>
          <w:b/>
        </w:rPr>
      </w:pPr>
      <w:r w:rsidRPr="00745309">
        <w:rPr>
          <w:rFonts w:ascii="Times New Roman" w:eastAsia="Calibri" w:hAnsi="Times New Roman" w:cs="Times New Roman"/>
          <w:b/>
        </w:rPr>
        <w:t>Podstawowe metody/opis pracy:</w:t>
      </w:r>
    </w:p>
    <w:p w14:paraId="1133C405" w14:textId="1992E6DE" w:rsidR="005D4AAD" w:rsidRPr="007D6A7B" w:rsidRDefault="00351A37" w:rsidP="006B3DD2">
      <w:pPr>
        <w:spacing w:afterLines="100" w:after="240" w:line="240" w:lineRule="auto"/>
        <w:jc w:val="both"/>
        <w:rPr>
          <w:rFonts w:ascii="Times New Roman" w:eastAsia="Calibri" w:hAnsi="Times New Roman" w:cs="Times New Roman"/>
        </w:rPr>
      </w:pPr>
      <w:r w:rsidRPr="007D6A7B">
        <w:rPr>
          <w:rFonts w:ascii="Times New Roman" w:eastAsia="Calibri" w:hAnsi="Times New Roman" w:cs="Times New Roman"/>
        </w:rPr>
        <w:t>1.</w:t>
      </w:r>
      <w:r w:rsidR="005D4AAD" w:rsidRPr="007D6A7B">
        <w:rPr>
          <w:rFonts w:ascii="Times New Roman" w:eastAsia="Calibri" w:hAnsi="Times New Roman" w:cs="Times New Roman"/>
        </w:rPr>
        <w:t xml:space="preserve"> </w:t>
      </w:r>
      <w:r w:rsidR="001B0EF8" w:rsidRPr="007D6A7B">
        <w:rPr>
          <w:rFonts w:ascii="Times New Roman" w:eastAsia="Calibri" w:hAnsi="Times New Roman" w:cs="Times New Roman"/>
        </w:rPr>
        <w:t>Praca w terenie będzie najistotniejszą częścią zadań realizowanych w projekcie.</w:t>
      </w:r>
      <w:r w:rsidR="005D4AAD" w:rsidRPr="007D6A7B">
        <w:rPr>
          <w:rFonts w:ascii="Times New Roman" w:eastAsia="Calibri" w:hAnsi="Times New Roman" w:cs="Times New Roman"/>
        </w:rPr>
        <w:t xml:space="preserve"> </w:t>
      </w:r>
      <w:r w:rsidR="001B0EF8" w:rsidRPr="007D6A7B">
        <w:rPr>
          <w:rFonts w:ascii="Times New Roman" w:eastAsia="Calibri" w:hAnsi="Times New Roman" w:cs="Times New Roman"/>
        </w:rPr>
        <w:t xml:space="preserve">Będzie </w:t>
      </w:r>
      <w:r w:rsidR="007D6A7B" w:rsidRPr="007D6A7B">
        <w:rPr>
          <w:rFonts w:ascii="Times New Roman" w:eastAsia="Calibri" w:hAnsi="Times New Roman" w:cs="Times New Roman"/>
        </w:rPr>
        <w:t xml:space="preserve">obejmowała </w:t>
      </w:r>
      <w:r w:rsidR="00745309">
        <w:rPr>
          <w:rFonts w:ascii="Times New Roman" w:eastAsia="Calibri" w:hAnsi="Times New Roman" w:cs="Times New Roman"/>
        </w:rPr>
        <w:t xml:space="preserve">wyznaczanie powierzchni badawczych, </w:t>
      </w:r>
      <w:r w:rsidR="007D6A7B" w:rsidRPr="007D6A7B">
        <w:rPr>
          <w:rFonts w:ascii="Times New Roman" w:eastAsia="Calibri" w:hAnsi="Times New Roman" w:cs="Times New Roman"/>
        </w:rPr>
        <w:t>zbieranie</w:t>
      </w:r>
      <w:r w:rsidR="001B0EF8" w:rsidRPr="007D6A7B">
        <w:rPr>
          <w:rFonts w:ascii="Times New Roman" w:eastAsia="Calibri" w:hAnsi="Times New Roman" w:cs="Times New Roman"/>
        </w:rPr>
        <w:t xml:space="preserve"> </w:t>
      </w:r>
      <w:r w:rsidR="007D6A7B">
        <w:rPr>
          <w:rFonts w:ascii="Times New Roman" w:eastAsia="Calibri" w:hAnsi="Times New Roman" w:cs="Times New Roman"/>
        </w:rPr>
        <w:t>danych</w:t>
      </w:r>
      <w:r w:rsidR="001B0EF8" w:rsidRPr="007D6A7B">
        <w:rPr>
          <w:rFonts w:ascii="Times New Roman" w:eastAsia="Calibri" w:hAnsi="Times New Roman" w:cs="Times New Roman"/>
        </w:rPr>
        <w:t xml:space="preserve"> na temat różnorodności owadów zapylających </w:t>
      </w:r>
      <w:r w:rsidR="007D6A7B">
        <w:rPr>
          <w:rFonts w:ascii="Times New Roman" w:eastAsia="Calibri" w:hAnsi="Times New Roman" w:cs="Times New Roman"/>
        </w:rPr>
        <w:t>i</w:t>
      </w:r>
      <w:r w:rsidR="001B0EF8" w:rsidRPr="007D6A7B">
        <w:rPr>
          <w:rFonts w:ascii="Times New Roman" w:eastAsia="Calibri" w:hAnsi="Times New Roman" w:cs="Times New Roman"/>
        </w:rPr>
        <w:t xml:space="preserve"> roślin, </w:t>
      </w:r>
      <w:r w:rsidR="00745309">
        <w:rPr>
          <w:rFonts w:ascii="Times New Roman" w:eastAsia="Calibri" w:hAnsi="Times New Roman" w:cs="Times New Roman"/>
        </w:rPr>
        <w:t xml:space="preserve">obserwacje </w:t>
      </w:r>
      <w:r w:rsidR="001B0EF8" w:rsidRPr="007D6A7B">
        <w:rPr>
          <w:rFonts w:ascii="Times New Roman" w:eastAsia="Calibri" w:hAnsi="Times New Roman" w:cs="Times New Roman"/>
        </w:rPr>
        <w:t>zachowania owadów zapylających oraz zbieranie danych środowiskowych i przestrzennych (GIS)</w:t>
      </w:r>
      <w:r w:rsidR="004848A3" w:rsidRPr="007D6A7B">
        <w:rPr>
          <w:rFonts w:ascii="Times New Roman" w:eastAsia="Calibri" w:hAnsi="Times New Roman" w:cs="Times New Roman"/>
        </w:rPr>
        <w:t>.</w:t>
      </w:r>
    </w:p>
    <w:p w14:paraId="7FB4B79A" w14:textId="02AA5918" w:rsidR="00745309" w:rsidRDefault="00745309" w:rsidP="00F40D89">
      <w:pPr>
        <w:spacing w:afterLines="100" w:after="24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2. </w:t>
      </w:r>
      <w:r w:rsidRPr="00745309">
        <w:rPr>
          <w:rFonts w:ascii="Times New Roman" w:eastAsia="Calibri" w:hAnsi="Times New Roman" w:cs="Times New Roman"/>
        </w:rPr>
        <w:t xml:space="preserve">Prace laboratoryjne </w:t>
      </w:r>
      <w:r w:rsidR="00EF4D4A">
        <w:rPr>
          <w:rFonts w:ascii="Times New Roman" w:eastAsia="Calibri" w:hAnsi="Times New Roman" w:cs="Times New Roman"/>
        </w:rPr>
        <w:t xml:space="preserve">będą </w:t>
      </w:r>
      <w:r w:rsidRPr="00745309">
        <w:rPr>
          <w:rFonts w:ascii="Times New Roman" w:eastAsia="Calibri" w:hAnsi="Times New Roman" w:cs="Times New Roman"/>
        </w:rPr>
        <w:t>wymaga</w:t>
      </w:r>
      <w:r w:rsidR="00EF4D4A">
        <w:rPr>
          <w:rFonts w:ascii="Times New Roman" w:eastAsia="Calibri" w:hAnsi="Times New Roman" w:cs="Times New Roman"/>
        </w:rPr>
        <w:t>ły</w:t>
      </w:r>
      <w:r w:rsidRPr="00745309">
        <w:rPr>
          <w:rFonts w:ascii="Times New Roman" w:eastAsia="Calibri" w:hAnsi="Times New Roman" w:cs="Times New Roman"/>
        </w:rPr>
        <w:t xml:space="preserve"> sortowania prób entomologicznych do późniejszego oznaczenia </w:t>
      </w:r>
      <w:r>
        <w:rPr>
          <w:rFonts w:ascii="Times New Roman" w:eastAsia="Calibri" w:hAnsi="Times New Roman" w:cs="Times New Roman"/>
        </w:rPr>
        <w:t xml:space="preserve">gatunków, </w:t>
      </w:r>
      <w:r w:rsidR="00223E19">
        <w:rPr>
          <w:rFonts w:ascii="Times New Roman" w:eastAsia="Calibri" w:hAnsi="Times New Roman" w:cs="Times New Roman"/>
        </w:rPr>
        <w:t>znakowanie pszczół</w:t>
      </w:r>
      <w:r w:rsidRPr="00745309">
        <w:rPr>
          <w:rFonts w:ascii="Times New Roman" w:eastAsia="Calibri" w:hAnsi="Times New Roman" w:cs="Times New Roman"/>
        </w:rPr>
        <w:t>.</w:t>
      </w:r>
    </w:p>
    <w:p w14:paraId="64572F0D" w14:textId="0920C431" w:rsidR="005D4AAD" w:rsidRDefault="00223E19" w:rsidP="00F40D89">
      <w:pPr>
        <w:spacing w:afterLines="100" w:after="240" w:line="240" w:lineRule="auto"/>
        <w:jc w:val="both"/>
        <w:rPr>
          <w:rFonts w:ascii="Times New Roman" w:eastAsia="Calibri" w:hAnsi="Times New Roman" w:cs="Times New Roman"/>
        </w:rPr>
      </w:pPr>
      <w:r>
        <w:rPr>
          <w:rFonts w:ascii="Times New Roman" w:eastAsia="Calibri" w:hAnsi="Times New Roman" w:cs="Times New Roman"/>
        </w:rPr>
        <w:t>3</w:t>
      </w:r>
      <w:r w:rsidR="004848A3" w:rsidRPr="007D6A7B">
        <w:rPr>
          <w:rFonts w:ascii="Times New Roman" w:eastAsia="Calibri" w:hAnsi="Times New Roman" w:cs="Times New Roman"/>
        </w:rPr>
        <w:t>.</w:t>
      </w:r>
      <w:r w:rsidR="005D4AAD" w:rsidRPr="007D6A7B">
        <w:rPr>
          <w:rFonts w:ascii="Times New Roman" w:eastAsia="Calibri" w:hAnsi="Times New Roman" w:cs="Times New Roman"/>
        </w:rPr>
        <w:t xml:space="preserve"> </w:t>
      </w:r>
      <w:r w:rsidR="001B0EF8" w:rsidRPr="007D6A7B">
        <w:rPr>
          <w:rFonts w:ascii="Times New Roman" w:eastAsia="Calibri" w:hAnsi="Times New Roman" w:cs="Times New Roman"/>
        </w:rPr>
        <w:t xml:space="preserve">Analiza zebranych danych </w:t>
      </w:r>
      <w:r w:rsidR="00EF4D4A">
        <w:rPr>
          <w:rFonts w:ascii="Times New Roman" w:eastAsia="Calibri" w:hAnsi="Times New Roman" w:cs="Times New Roman"/>
        </w:rPr>
        <w:t>będzie wymagała</w:t>
      </w:r>
      <w:r w:rsidR="001B0EF8" w:rsidRPr="007D6A7B">
        <w:rPr>
          <w:rFonts w:ascii="Times New Roman" w:eastAsia="Calibri" w:hAnsi="Times New Roman" w:cs="Times New Roman"/>
        </w:rPr>
        <w:t xml:space="preserve"> analiz statystyczn</w:t>
      </w:r>
      <w:r w:rsidR="00745309">
        <w:rPr>
          <w:rFonts w:ascii="Times New Roman" w:eastAsia="Calibri" w:hAnsi="Times New Roman" w:cs="Times New Roman"/>
        </w:rPr>
        <w:t>ych</w:t>
      </w:r>
      <w:r w:rsidR="001B0EF8" w:rsidRPr="007D6A7B">
        <w:rPr>
          <w:rFonts w:ascii="Times New Roman" w:eastAsia="Calibri" w:hAnsi="Times New Roman" w:cs="Times New Roman"/>
        </w:rPr>
        <w:t xml:space="preserve"> (oprogramowanie R) oraz GIS (oprogramowanie QGIS)</w:t>
      </w:r>
      <w:r w:rsidR="00AD12CA" w:rsidRPr="007D6A7B">
        <w:rPr>
          <w:rFonts w:ascii="Times New Roman" w:eastAsia="Calibri" w:hAnsi="Times New Roman" w:cs="Times New Roman"/>
        </w:rPr>
        <w:t>.</w:t>
      </w:r>
    </w:p>
    <w:p w14:paraId="2003D87F" w14:textId="00719371" w:rsidR="00745309" w:rsidRPr="007D6A7B" w:rsidRDefault="00745309" w:rsidP="00745309">
      <w:pPr>
        <w:spacing w:afterLines="100" w:after="240" w:line="240" w:lineRule="auto"/>
        <w:jc w:val="both"/>
        <w:rPr>
          <w:rFonts w:ascii="Times New Roman" w:eastAsia="Calibri" w:hAnsi="Times New Roman" w:cs="Times New Roman"/>
          <w:bCs/>
        </w:rPr>
      </w:pPr>
      <w:r w:rsidRPr="00745309">
        <w:rPr>
          <w:rFonts w:ascii="Times New Roman" w:eastAsia="Calibri" w:hAnsi="Times New Roman" w:cs="Times New Roman"/>
          <w:b/>
        </w:rPr>
        <w:t>Dodatkowe informacje (np. szczególne wymagania co do doktoranta)</w:t>
      </w:r>
      <w:r w:rsidRPr="00745309">
        <w:rPr>
          <w:rFonts w:ascii="Times New Roman" w:eastAsia="Calibri" w:hAnsi="Times New Roman" w:cs="Times New Roman"/>
        </w:rPr>
        <w:t>:</w:t>
      </w:r>
    </w:p>
    <w:p w14:paraId="32C9B891" w14:textId="73CE18C0" w:rsidR="00745309" w:rsidRPr="007D6A7B" w:rsidRDefault="003155B4" w:rsidP="00745309">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1</w:t>
      </w:r>
      <w:r w:rsidR="00745309" w:rsidRPr="007D6A7B">
        <w:rPr>
          <w:rFonts w:ascii="Times New Roman" w:eastAsia="Calibri" w:hAnsi="Times New Roman" w:cs="Times New Roman"/>
          <w:bCs/>
        </w:rPr>
        <w:t>. Znajomość ekologii i naukowych podstaw ochrony środowiska.</w:t>
      </w:r>
    </w:p>
    <w:p w14:paraId="7FBA4F10" w14:textId="26140EC5" w:rsidR="00745309" w:rsidRPr="007D6A7B" w:rsidRDefault="003155B4" w:rsidP="00745309">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2</w:t>
      </w:r>
      <w:r w:rsidR="00745309" w:rsidRPr="007D6A7B">
        <w:rPr>
          <w:rFonts w:ascii="Times New Roman" w:eastAsia="Calibri" w:hAnsi="Times New Roman" w:cs="Times New Roman"/>
          <w:bCs/>
        </w:rPr>
        <w:t>. Doświadczenie w badaniach terenowych.</w:t>
      </w:r>
    </w:p>
    <w:p w14:paraId="29782874" w14:textId="67D59DCA" w:rsidR="00745309" w:rsidRPr="007D6A7B" w:rsidRDefault="003155B4" w:rsidP="00745309">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3</w:t>
      </w:r>
      <w:r w:rsidR="00223E19">
        <w:rPr>
          <w:rFonts w:ascii="Times New Roman" w:eastAsia="Calibri" w:hAnsi="Times New Roman" w:cs="Times New Roman"/>
          <w:bCs/>
        </w:rPr>
        <w:t xml:space="preserve">. </w:t>
      </w:r>
      <w:r w:rsidR="00625460">
        <w:rPr>
          <w:rFonts w:ascii="Times New Roman" w:eastAsia="Calibri" w:hAnsi="Times New Roman" w:cs="Times New Roman"/>
          <w:bCs/>
        </w:rPr>
        <w:t>Umiejętność i</w:t>
      </w:r>
      <w:r w:rsidR="00223E19" w:rsidRPr="00223E19">
        <w:rPr>
          <w:rFonts w:ascii="Times New Roman" w:eastAsia="Calibri" w:hAnsi="Times New Roman" w:cs="Times New Roman"/>
          <w:bCs/>
        </w:rPr>
        <w:t>dentyfikacji bezkręgowców</w:t>
      </w:r>
      <w:r w:rsidR="000F2EE0">
        <w:rPr>
          <w:rFonts w:ascii="Times New Roman" w:eastAsia="Calibri" w:hAnsi="Times New Roman" w:cs="Times New Roman"/>
          <w:bCs/>
        </w:rPr>
        <w:t xml:space="preserve"> i roślin</w:t>
      </w:r>
      <w:r w:rsidR="00223E19" w:rsidRPr="00223E19">
        <w:rPr>
          <w:rFonts w:ascii="Times New Roman" w:eastAsia="Calibri" w:hAnsi="Times New Roman" w:cs="Times New Roman"/>
          <w:bCs/>
        </w:rPr>
        <w:t xml:space="preserve"> (poziom przynajmniej podstawowy)</w:t>
      </w:r>
      <w:r w:rsidR="00223E19">
        <w:rPr>
          <w:rFonts w:ascii="Times New Roman" w:eastAsia="Calibri" w:hAnsi="Times New Roman" w:cs="Times New Roman"/>
          <w:bCs/>
        </w:rPr>
        <w:t>.</w:t>
      </w:r>
    </w:p>
    <w:p w14:paraId="01B4A590" w14:textId="4314152D" w:rsidR="00745309" w:rsidRPr="007D6A7B" w:rsidRDefault="003155B4" w:rsidP="00745309">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4</w:t>
      </w:r>
      <w:r w:rsidR="00745309" w:rsidRPr="007D6A7B">
        <w:rPr>
          <w:rFonts w:ascii="Times New Roman" w:eastAsia="Calibri" w:hAnsi="Times New Roman" w:cs="Times New Roman"/>
          <w:bCs/>
        </w:rPr>
        <w:t>. Doświadczenie w analizie statystycznej danych oraz znajomość technik GIS.</w:t>
      </w:r>
    </w:p>
    <w:p w14:paraId="0A403A5E" w14:textId="01C2E6BA" w:rsidR="00745309" w:rsidRPr="007D6A7B" w:rsidRDefault="003155B4" w:rsidP="00745309">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5</w:t>
      </w:r>
      <w:r w:rsidR="00745309" w:rsidRPr="007D6A7B">
        <w:rPr>
          <w:rFonts w:ascii="Times New Roman" w:eastAsia="Calibri" w:hAnsi="Times New Roman" w:cs="Times New Roman"/>
          <w:bCs/>
        </w:rPr>
        <w:t xml:space="preserve">. </w:t>
      </w:r>
      <w:r w:rsidR="00F0692D">
        <w:rPr>
          <w:rFonts w:ascii="Times New Roman" w:eastAsia="Calibri" w:hAnsi="Times New Roman" w:cs="Times New Roman"/>
          <w:bCs/>
        </w:rPr>
        <w:t>Mile widziane p</w:t>
      </w:r>
      <w:r w:rsidR="00745309" w:rsidRPr="007D6A7B">
        <w:rPr>
          <w:rFonts w:ascii="Times New Roman" w:eastAsia="Calibri" w:hAnsi="Times New Roman" w:cs="Times New Roman"/>
          <w:bCs/>
        </w:rPr>
        <w:t>rawo jazdy kat. B.</w:t>
      </w:r>
    </w:p>
    <w:p w14:paraId="5D0BCC57" w14:textId="4B846684" w:rsidR="00745309" w:rsidRPr="007D6A7B" w:rsidRDefault="003155B4" w:rsidP="00745309">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6</w:t>
      </w:r>
      <w:r w:rsidR="00745309" w:rsidRPr="007D6A7B">
        <w:rPr>
          <w:rFonts w:ascii="Times New Roman" w:eastAsia="Calibri" w:hAnsi="Times New Roman" w:cs="Times New Roman"/>
          <w:bCs/>
        </w:rPr>
        <w:t>. Brak przeciwskazań do pracy w trudnych warunkach (np. wysoka temperatura) oraz niestandardowych godzinach (np. weekendy).</w:t>
      </w:r>
    </w:p>
    <w:p w14:paraId="28AB0C2D" w14:textId="6FDACB30" w:rsidR="00745309" w:rsidRDefault="003155B4" w:rsidP="00745309">
      <w:pPr>
        <w:spacing w:afterLines="100" w:after="240" w:line="240" w:lineRule="auto"/>
        <w:jc w:val="both"/>
        <w:rPr>
          <w:rFonts w:ascii="Times New Roman" w:eastAsia="Calibri" w:hAnsi="Times New Roman" w:cs="Times New Roman"/>
          <w:bCs/>
        </w:rPr>
      </w:pPr>
      <w:r>
        <w:rPr>
          <w:rFonts w:ascii="Times New Roman" w:eastAsia="Calibri" w:hAnsi="Times New Roman" w:cs="Times New Roman"/>
          <w:bCs/>
        </w:rPr>
        <w:t>7</w:t>
      </w:r>
      <w:r w:rsidR="00745309" w:rsidRPr="007D6A7B">
        <w:rPr>
          <w:rFonts w:ascii="Times New Roman" w:eastAsia="Calibri" w:hAnsi="Times New Roman" w:cs="Times New Roman"/>
          <w:bCs/>
        </w:rPr>
        <w:t>. Brak przeciwskazań zdrowotnych do pracy z pszczołami.</w:t>
      </w:r>
    </w:p>
    <w:p w14:paraId="7C46DBE1" w14:textId="3BF468BE" w:rsidR="00223E19" w:rsidRDefault="003155B4" w:rsidP="00745309">
      <w:pPr>
        <w:spacing w:afterLines="100" w:after="240" w:line="240" w:lineRule="auto"/>
        <w:jc w:val="both"/>
        <w:rPr>
          <w:rFonts w:ascii="Times New Roman" w:eastAsia="Calibri" w:hAnsi="Times New Roman" w:cs="Times New Roman"/>
        </w:rPr>
      </w:pPr>
      <w:r>
        <w:rPr>
          <w:rFonts w:ascii="Times New Roman" w:eastAsia="Calibri" w:hAnsi="Times New Roman" w:cs="Times New Roman"/>
        </w:rPr>
        <w:t>8</w:t>
      </w:r>
      <w:r w:rsidR="00223E19" w:rsidRPr="00D72ECF">
        <w:rPr>
          <w:rFonts w:ascii="Times New Roman" w:eastAsia="Calibri" w:hAnsi="Times New Roman" w:cs="Times New Roman"/>
        </w:rPr>
        <w:t>. Mile widziany udokumentowany aktywny udział w różnych formach rozpowszechniania wyników badań naukowych oraz współautorstwo publikacji naukowych lub popularnonaukowych</w:t>
      </w:r>
      <w:r w:rsidR="003B0867" w:rsidRPr="00D72ECF">
        <w:rPr>
          <w:rFonts w:ascii="Times New Roman" w:eastAsia="Calibri" w:hAnsi="Times New Roman" w:cs="Times New Roman"/>
        </w:rPr>
        <w:t>.</w:t>
      </w:r>
    </w:p>
    <w:p w14:paraId="0A353B3D" w14:textId="3F49F568" w:rsidR="00705C60" w:rsidRPr="00107A5D" w:rsidRDefault="00705C60" w:rsidP="00745309">
      <w:pPr>
        <w:spacing w:afterLines="100" w:after="240" w:line="240" w:lineRule="auto"/>
        <w:jc w:val="both"/>
        <w:rPr>
          <w:rFonts w:ascii="Times New Roman" w:eastAsia="Calibri" w:hAnsi="Times New Roman" w:cs="Times New Roman"/>
          <w:b/>
          <w:bCs/>
        </w:rPr>
      </w:pPr>
      <w:bookmarkStart w:id="3" w:name="_Hlk62128329"/>
      <w:r w:rsidRPr="00107A5D">
        <w:rPr>
          <w:rFonts w:ascii="Times New Roman" w:eastAsia="Calibri" w:hAnsi="Times New Roman" w:cs="Times New Roman"/>
          <w:b/>
          <w:bCs/>
        </w:rPr>
        <w:t>Dokumenty dotyczące rekrutacji:</w:t>
      </w:r>
    </w:p>
    <w:p w14:paraId="135876D8" w14:textId="374A5888" w:rsidR="00705C60" w:rsidRPr="00107A5D" w:rsidRDefault="007732A1" w:rsidP="00D36C0C">
      <w:pPr>
        <w:spacing w:afterLines="100" w:after="240" w:line="240" w:lineRule="auto"/>
        <w:rPr>
          <w:rFonts w:ascii="Times New Roman" w:eastAsia="Calibri" w:hAnsi="Times New Roman" w:cs="Times New Roman"/>
          <w:bCs/>
        </w:rPr>
      </w:pPr>
      <w:r w:rsidRPr="00107A5D">
        <w:rPr>
          <w:rFonts w:ascii="Times New Roman" w:eastAsia="Calibri" w:hAnsi="Times New Roman" w:cs="Times New Roman"/>
          <w:bCs/>
        </w:rPr>
        <w:t xml:space="preserve">1. </w:t>
      </w:r>
      <w:hyperlink r:id="rId4" w:history="1">
        <w:r w:rsidR="00705C60" w:rsidRPr="00281304">
          <w:rPr>
            <w:rStyle w:val="Hipercze"/>
            <w:rFonts w:ascii="Times New Roman" w:eastAsia="Calibri" w:hAnsi="Times New Roman" w:cs="Times New Roman"/>
            <w:bCs/>
          </w:rPr>
          <w:t>Zasady rekrutacji do Szkoły Doktorskiej Nauk Przyrodniczych i Rolniczych</w:t>
        </w:r>
        <w:r w:rsidRPr="00281304">
          <w:rPr>
            <w:rStyle w:val="Hipercze"/>
            <w:rFonts w:ascii="Times New Roman" w:eastAsia="Calibri" w:hAnsi="Times New Roman" w:cs="Times New Roman"/>
            <w:bCs/>
          </w:rPr>
          <w:t>.</w:t>
        </w:r>
      </w:hyperlink>
      <w:r w:rsidR="00CB5B78" w:rsidRPr="00107A5D">
        <w:rPr>
          <w:rFonts w:ascii="Times New Roman" w:eastAsia="Calibri" w:hAnsi="Times New Roman" w:cs="Times New Roman"/>
          <w:bCs/>
        </w:rPr>
        <w:t xml:space="preserve"> </w:t>
      </w:r>
    </w:p>
    <w:p w14:paraId="4F21A3E9" w14:textId="55B5D2D7" w:rsidR="00D36C0C" w:rsidRPr="00107A5D" w:rsidRDefault="00D36C0C" w:rsidP="00D36C0C">
      <w:pPr>
        <w:spacing w:afterLines="100" w:after="240" w:line="240" w:lineRule="auto"/>
        <w:rPr>
          <w:rFonts w:ascii="Times New Roman" w:eastAsia="Calibri" w:hAnsi="Times New Roman" w:cs="Times New Roman"/>
          <w:bCs/>
        </w:rPr>
      </w:pPr>
      <w:r w:rsidRPr="00107A5D">
        <w:rPr>
          <w:rFonts w:ascii="Times New Roman" w:eastAsia="Calibri" w:hAnsi="Times New Roman" w:cs="Times New Roman"/>
          <w:bCs/>
        </w:rPr>
        <w:t xml:space="preserve">2. </w:t>
      </w:r>
      <w:hyperlink r:id="rId5" w:history="1">
        <w:r w:rsidRPr="00281304">
          <w:rPr>
            <w:rStyle w:val="Hipercze"/>
            <w:rFonts w:ascii="Times New Roman" w:eastAsia="Calibri" w:hAnsi="Times New Roman" w:cs="Times New Roman"/>
          </w:rPr>
          <w:t>Regulamin Przyznawania Stypendiów Naukowych NCN w Projektach Badawczych Finansowanych ze Środków Narodowego Centrum Nauki</w:t>
        </w:r>
        <w:r w:rsidR="00CB5B78" w:rsidRPr="00281304">
          <w:rPr>
            <w:rStyle w:val="Hipercze"/>
            <w:rFonts w:ascii="Times New Roman" w:eastAsia="Calibri" w:hAnsi="Times New Roman" w:cs="Times New Roman"/>
          </w:rPr>
          <w:t>.</w:t>
        </w:r>
      </w:hyperlink>
      <w:r w:rsidR="00CB5B78" w:rsidRPr="00107A5D">
        <w:rPr>
          <w:rFonts w:ascii="Times New Roman" w:eastAsia="Calibri" w:hAnsi="Times New Roman" w:cs="Times New Roman"/>
        </w:rPr>
        <w:t xml:space="preserve"> </w:t>
      </w:r>
    </w:p>
    <w:p w14:paraId="00673A4E" w14:textId="081DC715" w:rsidR="007732A1" w:rsidRPr="00107A5D" w:rsidRDefault="00D36C0C" w:rsidP="00D36C0C">
      <w:pPr>
        <w:spacing w:afterLines="100" w:after="240" w:line="240" w:lineRule="auto"/>
        <w:rPr>
          <w:rFonts w:ascii="Times New Roman" w:eastAsia="Calibri" w:hAnsi="Times New Roman" w:cs="Times New Roman"/>
          <w:bCs/>
        </w:rPr>
      </w:pPr>
      <w:r w:rsidRPr="00107A5D">
        <w:rPr>
          <w:rFonts w:ascii="Times New Roman" w:eastAsia="Calibri" w:hAnsi="Times New Roman" w:cs="Times New Roman"/>
          <w:bCs/>
        </w:rPr>
        <w:t>3</w:t>
      </w:r>
      <w:r w:rsidR="007732A1" w:rsidRPr="00107A5D">
        <w:rPr>
          <w:rFonts w:ascii="Times New Roman" w:eastAsia="Calibri" w:hAnsi="Times New Roman" w:cs="Times New Roman"/>
          <w:bCs/>
        </w:rPr>
        <w:t xml:space="preserve">. </w:t>
      </w:r>
      <w:hyperlink r:id="rId6" w:history="1">
        <w:r w:rsidR="007732A1" w:rsidRPr="00281304">
          <w:rPr>
            <w:rStyle w:val="Hipercze"/>
            <w:rFonts w:ascii="Times New Roman" w:eastAsia="Calibri" w:hAnsi="Times New Roman" w:cs="Times New Roman"/>
            <w:bCs/>
          </w:rPr>
          <w:t>Kwestionariusz osobowy.</w:t>
        </w:r>
      </w:hyperlink>
      <w:bookmarkStart w:id="4" w:name="_GoBack"/>
      <w:bookmarkEnd w:id="4"/>
    </w:p>
    <w:p w14:paraId="41DCA209" w14:textId="55CEC236" w:rsidR="00D36C0C" w:rsidRPr="00D36C0C" w:rsidRDefault="00D36C0C" w:rsidP="009B7197">
      <w:pPr>
        <w:spacing w:afterLines="100" w:after="240" w:line="240" w:lineRule="auto"/>
        <w:jc w:val="both"/>
        <w:rPr>
          <w:rFonts w:ascii="Times New Roman" w:eastAsia="Calibri" w:hAnsi="Times New Roman" w:cs="Times New Roman"/>
          <w:b/>
        </w:rPr>
      </w:pPr>
      <w:r w:rsidRPr="00107A5D">
        <w:rPr>
          <w:rFonts w:ascii="Times New Roman" w:eastAsia="Calibri" w:hAnsi="Times New Roman" w:cs="Times New Roman"/>
          <w:b/>
        </w:rPr>
        <w:t>Dokumenty należy przesłać drogą elektroniczną do dr hab. Dawida Moronia (moron@isez.pan.krakow.pl) do dnia 10 lutego 2021 r. Rozmowa z kandydatami odbędzie się 16 lutego 2021 r. w Instytucie Systematyki i Ewolucji Zwierząt Polskiej Akademii Nauk (Sławkowska 17, 31-016 Kraków).</w:t>
      </w:r>
      <w:bookmarkEnd w:id="3"/>
    </w:p>
    <w:p w14:paraId="2E993A61" w14:textId="1F6F411C" w:rsidR="00C06E9A" w:rsidRPr="00CB5B78" w:rsidRDefault="00745309" w:rsidP="00D36C0C">
      <w:pPr>
        <w:spacing w:line="240" w:lineRule="auto"/>
        <w:rPr>
          <w:rFonts w:ascii="Times New Roman" w:eastAsia="Calibri" w:hAnsi="Times New Roman" w:cs="Times New Roman"/>
          <w:lang w:val="en-GB"/>
        </w:rPr>
      </w:pPr>
      <w:bookmarkStart w:id="5" w:name="_Hlk62124059"/>
      <w:proofErr w:type="spellStart"/>
      <w:r w:rsidRPr="00CB5B78">
        <w:rPr>
          <w:rFonts w:ascii="Times New Roman" w:eastAsia="Calibri" w:hAnsi="Times New Roman" w:cs="Times New Roman"/>
          <w:b/>
          <w:lang w:val="en-GB"/>
        </w:rPr>
        <w:t>Literatura</w:t>
      </w:r>
      <w:proofErr w:type="spellEnd"/>
      <w:r w:rsidRPr="00CB5B78">
        <w:rPr>
          <w:rFonts w:ascii="Times New Roman" w:eastAsia="Calibri" w:hAnsi="Times New Roman" w:cs="Times New Roman"/>
          <w:lang w:val="en-GB"/>
        </w:rPr>
        <w:t>:</w:t>
      </w:r>
    </w:p>
    <w:p w14:paraId="2E402D9C" w14:textId="69D24A95" w:rsidR="00745309" w:rsidRPr="000F2EE0" w:rsidRDefault="00507429" w:rsidP="00507429">
      <w:pPr>
        <w:spacing w:afterLines="100" w:after="240" w:line="240" w:lineRule="auto"/>
        <w:jc w:val="both"/>
        <w:rPr>
          <w:rFonts w:ascii="Times New Roman" w:eastAsia="Calibri" w:hAnsi="Times New Roman" w:cs="Times New Roman"/>
          <w:highlight w:val="yellow"/>
          <w:lang w:val="en-GB"/>
        </w:rPr>
      </w:pPr>
      <w:r>
        <w:rPr>
          <w:rFonts w:ascii="Times New Roman" w:hAnsi="Times New Roman" w:cs="Times New Roman"/>
          <w:lang w:val="en-GB"/>
        </w:rPr>
        <w:t>1</w:t>
      </w:r>
      <w:r w:rsidR="00D72ECF">
        <w:rPr>
          <w:rFonts w:ascii="Times New Roman" w:hAnsi="Times New Roman" w:cs="Times New Roman"/>
          <w:lang w:val="en-GB"/>
        </w:rPr>
        <w:t xml:space="preserve">. </w:t>
      </w:r>
      <w:r w:rsidR="00D72ECF" w:rsidRPr="00D72ECF">
        <w:rPr>
          <w:rFonts w:ascii="Times New Roman" w:hAnsi="Times New Roman" w:cs="Times New Roman"/>
          <w:lang w:val="en-GB"/>
        </w:rPr>
        <w:t xml:space="preserve">Moroń, D., </w:t>
      </w:r>
      <w:proofErr w:type="spellStart"/>
      <w:r w:rsidR="00D72ECF" w:rsidRPr="00D72ECF">
        <w:rPr>
          <w:rFonts w:ascii="Times New Roman" w:hAnsi="Times New Roman" w:cs="Times New Roman"/>
          <w:lang w:val="en-GB"/>
        </w:rPr>
        <w:t>Skórka</w:t>
      </w:r>
      <w:proofErr w:type="spellEnd"/>
      <w:r w:rsidR="00D72ECF" w:rsidRPr="00D72ECF">
        <w:rPr>
          <w:rFonts w:ascii="Times New Roman" w:hAnsi="Times New Roman" w:cs="Times New Roman"/>
          <w:lang w:val="en-GB"/>
        </w:rPr>
        <w:t xml:space="preserve">, P., </w:t>
      </w:r>
      <w:proofErr w:type="spellStart"/>
      <w:r w:rsidR="00D72ECF" w:rsidRPr="00D72ECF">
        <w:rPr>
          <w:rFonts w:ascii="Times New Roman" w:hAnsi="Times New Roman" w:cs="Times New Roman"/>
          <w:lang w:val="en-GB"/>
        </w:rPr>
        <w:t>Lenda</w:t>
      </w:r>
      <w:proofErr w:type="spellEnd"/>
      <w:r w:rsidR="00D72ECF" w:rsidRPr="00D72ECF">
        <w:rPr>
          <w:rFonts w:ascii="Times New Roman" w:hAnsi="Times New Roman" w:cs="Times New Roman"/>
          <w:lang w:val="en-GB"/>
        </w:rPr>
        <w:t xml:space="preserve">, M., </w:t>
      </w:r>
      <w:proofErr w:type="spellStart"/>
      <w:r w:rsidR="00D72ECF" w:rsidRPr="00D72ECF">
        <w:rPr>
          <w:rFonts w:ascii="Times New Roman" w:hAnsi="Times New Roman" w:cs="Times New Roman"/>
          <w:lang w:val="en-GB"/>
        </w:rPr>
        <w:t>Celary</w:t>
      </w:r>
      <w:proofErr w:type="spellEnd"/>
      <w:r w:rsidR="00D72ECF" w:rsidRPr="00D72ECF">
        <w:rPr>
          <w:rFonts w:ascii="Times New Roman" w:hAnsi="Times New Roman" w:cs="Times New Roman"/>
          <w:lang w:val="en-GB"/>
        </w:rPr>
        <w:t xml:space="preserve">, W. &amp; </w:t>
      </w:r>
      <w:proofErr w:type="spellStart"/>
      <w:r w:rsidR="00D72ECF" w:rsidRPr="00D72ECF">
        <w:rPr>
          <w:rFonts w:ascii="Times New Roman" w:hAnsi="Times New Roman" w:cs="Times New Roman"/>
          <w:lang w:val="en-GB"/>
        </w:rPr>
        <w:t>Tryjanowski</w:t>
      </w:r>
      <w:proofErr w:type="spellEnd"/>
      <w:r w:rsidR="00D72ECF" w:rsidRPr="00D72ECF">
        <w:rPr>
          <w:rFonts w:ascii="Times New Roman" w:hAnsi="Times New Roman" w:cs="Times New Roman"/>
          <w:lang w:val="en-GB"/>
        </w:rPr>
        <w:t xml:space="preserve">, P. Railway lines affect spatial turnover of pollinator communities in an agricultural landscape. </w:t>
      </w:r>
      <w:r w:rsidR="00D72ECF" w:rsidRPr="00507429">
        <w:rPr>
          <w:rFonts w:ascii="Times New Roman" w:hAnsi="Times New Roman" w:cs="Times New Roman"/>
          <w:b/>
          <w:bCs/>
          <w:lang w:val="en-GB"/>
        </w:rPr>
        <w:t xml:space="preserve">Divers. </w:t>
      </w:r>
      <w:proofErr w:type="spellStart"/>
      <w:r w:rsidR="00D72ECF" w:rsidRPr="00507429">
        <w:rPr>
          <w:rFonts w:ascii="Times New Roman" w:hAnsi="Times New Roman" w:cs="Times New Roman"/>
          <w:b/>
          <w:bCs/>
          <w:lang w:val="en-GB"/>
        </w:rPr>
        <w:t>Distrib</w:t>
      </w:r>
      <w:proofErr w:type="spellEnd"/>
      <w:r w:rsidR="00D72ECF" w:rsidRPr="00507429">
        <w:rPr>
          <w:rFonts w:ascii="Times New Roman" w:hAnsi="Times New Roman" w:cs="Times New Roman"/>
          <w:b/>
          <w:bCs/>
          <w:lang w:val="en-GB"/>
        </w:rPr>
        <w:t>.</w:t>
      </w:r>
      <w:r w:rsidR="00D72ECF" w:rsidRPr="00D72ECF">
        <w:rPr>
          <w:rFonts w:ascii="Times New Roman" w:hAnsi="Times New Roman" w:cs="Times New Roman"/>
          <w:lang w:val="en-GB"/>
        </w:rPr>
        <w:t xml:space="preserve"> </w:t>
      </w:r>
      <w:r w:rsidR="00D72ECF" w:rsidRPr="00507429">
        <w:rPr>
          <w:rFonts w:ascii="Times New Roman" w:hAnsi="Times New Roman" w:cs="Times New Roman"/>
          <w:b/>
          <w:bCs/>
          <w:lang w:val="en-GB"/>
        </w:rPr>
        <w:t>23</w:t>
      </w:r>
      <w:r w:rsidR="00D72ECF" w:rsidRPr="00D72ECF">
        <w:rPr>
          <w:rFonts w:ascii="Times New Roman" w:hAnsi="Times New Roman" w:cs="Times New Roman"/>
          <w:lang w:val="en-GB"/>
        </w:rPr>
        <w:t>, 1090–1097 (2017).</w:t>
      </w:r>
    </w:p>
    <w:p w14:paraId="7865CF18" w14:textId="2F78C94A" w:rsidR="00507429" w:rsidRDefault="00507429" w:rsidP="00507429">
      <w:pPr>
        <w:spacing w:line="240" w:lineRule="auto"/>
        <w:rPr>
          <w:rFonts w:ascii="Times New Roman" w:hAnsi="Times New Roman" w:cs="Times New Roman"/>
          <w:lang w:val="en-GB"/>
        </w:rPr>
      </w:pPr>
      <w:r>
        <w:rPr>
          <w:rFonts w:ascii="Times New Roman" w:hAnsi="Times New Roman" w:cs="Times New Roman"/>
          <w:lang w:val="en-GB"/>
        </w:rPr>
        <w:t>2</w:t>
      </w:r>
      <w:r w:rsidR="00D72ECF">
        <w:rPr>
          <w:rFonts w:ascii="Times New Roman" w:hAnsi="Times New Roman" w:cs="Times New Roman"/>
          <w:lang w:val="en-GB"/>
        </w:rPr>
        <w:t xml:space="preserve">. </w:t>
      </w:r>
      <w:r w:rsidR="00D72ECF" w:rsidRPr="00D72ECF">
        <w:rPr>
          <w:rFonts w:ascii="Times New Roman" w:hAnsi="Times New Roman" w:cs="Times New Roman"/>
          <w:lang w:val="en-GB"/>
        </w:rPr>
        <w:t xml:space="preserve">Baguette, M., Blanchet, S., Legrand, D., Stevens, V. M. &amp; </w:t>
      </w:r>
      <w:proofErr w:type="spellStart"/>
      <w:r w:rsidR="00D72ECF" w:rsidRPr="00D72ECF">
        <w:rPr>
          <w:rFonts w:ascii="Times New Roman" w:hAnsi="Times New Roman" w:cs="Times New Roman"/>
          <w:lang w:val="en-GB"/>
        </w:rPr>
        <w:t>Turlure</w:t>
      </w:r>
      <w:proofErr w:type="spellEnd"/>
      <w:r w:rsidR="00D72ECF" w:rsidRPr="00D72ECF">
        <w:rPr>
          <w:rFonts w:ascii="Times New Roman" w:hAnsi="Times New Roman" w:cs="Times New Roman"/>
          <w:lang w:val="en-GB"/>
        </w:rPr>
        <w:t xml:space="preserve">, C. Individual dispersal, landscape connectivity and ecological networks. </w:t>
      </w:r>
      <w:r w:rsidR="00D72ECF" w:rsidRPr="00507429">
        <w:rPr>
          <w:rFonts w:ascii="Times New Roman" w:hAnsi="Times New Roman" w:cs="Times New Roman"/>
          <w:i/>
          <w:iCs/>
          <w:lang w:val="en-GB"/>
        </w:rPr>
        <w:t>Biol. Rev.</w:t>
      </w:r>
      <w:r w:rsidR="00D72ECF" w:rsidRPr="00D72ECF">
        <w:rPr>
          <w:rFonts w:ascii="Times New Roman" w:hAnsi="Times New Roman" w:cs="Times New Roman"/>
          <w:lang w:val="en-GB"/>
        </w:rPr>
        <w:t xml:space="preserve"> </w:t>
      </w:r>
      <w:r w:rsidR="00D72ECF" w:rsidRPr="00507429">
        <w:rPr>
          <w:rFonts w:ascii="Times New Roman" w:hAnsi="Times New Roman" w:cs="Times New Roman"/>
          <w:b/>
          <w:bCs/>
          <w:lang w:val="en-GB"/>
        </w:rPr>
        <w:t>88</w:t>
      </w:r>
      <w:r w:rsidR="00D72ECF" w:rsidRPr="00D72ECF">
        <w:rPr>
          <w:rFonts w:ascii="Times New Roman" w:hAnsi="Times New Roman" w:cs="Times New Roman"/>
          <w:lang w:val="en-GB"/>
        </w:rPr>
        <w:t>, 310–326 (2013).</w:t>
      </w:r>
    </w:p>
    <w:p w14:paraId="16B0F328" w14:textId="07407350" w:rsidR="00507429" w:rsidRDefault="00507429" w:rsidP="00507429">
      <w:pPr>
        <w:spacing w:line="240" w:lineRule="auto"/>
        <w:rPr>
          <w:rFonts w:ascii="Times New Roman" w:hAnsi="Times New Roman" w:cs="Times New Roman"/>
          <w:lang w:val="en-GB"/>
        </w:rPr>
      </w:pPr>
      <w:r>
        <w:rPr>
          <w:rFonts w:ascii="Times New Roman" w:eastAsia="Calibri" w:hAnsi="Times New Roman" w:cs="Times New Roman"/>
          <w:lang w:val="en-GB"/>
        </w:rPr>
        <w:t>3</w:t>
      </w:r>
      <w:r w:rsidRPr="00D72ECF">
        <w:rPr>
          <w:rFonts w:ascii="Times New Roman" w:eastAsia="Calibri" w:hAnsi="Times New Roman" w:cs="Times New Roman"/>
          <w:lang w:val="en-GB"/>
        </w:rPr>
        <w:t xml:space="preserve">. Sutherland, W. J. et al. Identification of 100 fundamental ecological questions. </w:t>
      </w:r>
      <w:r w:rsidRPr="00507429">
        <w:rPr>
          <w:rFonts w:ascii="Times New Roman" w:eastAsia="Calibri" w:hAnsi="Times New Roman" w:cs="Times New Roman"/>
          <w:i/>
          <w:iCs/>
          <w:lang w:val="en-GB"/>
        </w:rPr>
        <w:t>J. Ecol.</w:t>
      </w:r>
      <w:r w:rsidRPr="00507429">
        <w:rPr>
          <w:rFonts w:ascii="Times New Roman" w:eastAsia="Calibri" w:hAnsi="Times New Roman" w:cs="Times New Roman"/>
          <w:lang w:val="en-GB"/>
        </w:rPr>
        <w:t xml:space="preserve"> </w:t>
      </w:r>
      <w:r w:rsidRPr="00507429">
        <w:rPr>
          <w:rFonts w:ascii="Times New Roman" w:eastAsia="Calibri" w:hAnsi="Times New Roman" w:cs="Times New Roman"/>
          <w:b/>
          <w:bCs/>
          <w:lang w:val="en-GB"/>
        </w:rPr>
        <w:t>101</w:t>
      </w:r>
      <w:r w:rsidRPr="00507429">
        <w:rPr>
          <w:rFonts w:ascii="Times New Roman" w:eastAsia="Calibri" w:hAnsi="Times New Roman" w:cs="Times New Roman"/>
          <w:lang w:val="en-GB"/>
        </w:rPr>
        <w:t>, 58–67 (2013).</w:t>
      </w:r>
    </w:p>
    <w:p w14:paraId="1DF32A23" w14:textId="08455BB7" w:rsidR="00745309" w:rsidRPr="00D72ECF" w:rsidRDefault="00D72ECF" w:rsidP="00F0692D">
      <w:pPr>
        <w:spacing w:line="240" w:lineRule="auto"/>
        <w:rPr>
          <w:rFonts w:ascii="Times New Roman" w:hAnsi="Times New Roman" w:cs="Times New Roman"/>
        </w:rPr>
      </w:pPr>
      <w:r>
        <w:rPr>
          <w:rFonts w:ascii="Times New Roman" w:hAnsi="Times New Roman" w:cs="Times New Roman"/>
          <w:lang w:val="en-GB"/>
        </w:rPr>
        <w:t xml:space="preserve">4. </w:t>
      </w:r>
      <w:proofErr w:type="spellStart"/>
      <w:r w:rsidRPr="00D72ECF">
        <w:rPr>
          <w:rFonts w:ascii="Times New Roman" w:hAnsi="Times New Roman" w:cs="Times New Roman"/>
          <w:lang w:val="en-GB"/>
        </w:rPr>
        <w:t>Krewenka</w:t>
      </w:r>
      <w:proofErr w:type="spellEnd"/>
      <w:r w:rsidRPr="00D72ECF">
        <w:rPr>
          <w:rFonts w:ascii="Times New Roman" w:hAnsi="Times New Roman" w:cs="Times New Roman"/>
          <w:lang w:val="en-GB"/>
        </w:rPr>
        <w:t xml:space="preserve">, K. M., </w:t>
      </w:r>
      <w:proofErr w:type="spellStart"/>
      <w:r w:rsidRPr="00D72ECF">
        <w:rPr>
          <w:rFonts w:ascii="Times New Roman" w:hAnsi="Times New Roman" w:cs="Times New Roman"/>
          <w:lang w:val="en-GB"/>
        </w:rPr>
        <w:t>Holzschuh</w:t>
      </w:r>
      <w:proofErr w:type="spellEnd"/>
      <w:r w:rsidRPr="00D72ECF">
        <w:rPr>
          <w:rFonts w:ascii="Times New Roman" w:hAnsi="Times New Roman" w:cs="Times New Roman"/>
          <w:lang w:val="en-GB"/>
        </w:rPr>
        <w:t xml:space="preserve">, A., </w:t>
      </w:r>
      <w:proofErr w:type="spellStart"/>
      <w:r w:rsidRPr="00D72ECF">
        <w:rPr>
          <w:rFonts w:ascii="Times New Roman" w:hAnsi="Times New Roman" w:cs="Times New Roman"/>
          <w:lang w:val="en-GB"/>
        </w:rPr>
        <w:t>Tscharntke</w:t>
      </w:r>
      <w:proofErr w:type="spellEnd"/>
      <w:r w:rsidRPr="00D72ECF">
        <w:rPr>
          <w:rFonts w:ascii="Times New Roman" w:hAnsi="Times New Roman" w:cs="Times New Roman"/>
          <w:lang w:val="en-GB"/>
        </w:rPr>
        <w:t xml:space="preserve">, T. &amp; </w:t>
      </w:r>
      <w:proofErr w:type="spellStart"/>
      <w:r w:rsidRPr="00D72ECF">
        <w:rPr>
          <w:rFonts w:ascii="Times New Roman" w:hAnsi="Times New Roman" w:cs="Times New Roman"/>
          <w:lang w:val="en-GB"/>
        </w:rPr>
        <w:t>Dormann</w:t>
      </w:r>
      <w:proofErr w:type="spellEnd"/>
      <w:r w:rsidRPr="00D72ECF">
        <w:rPr>
          <w:rFonts w:ascii="Times New Roman" w:hAnsi="Times New Roman" w:cs="Times New Roman"/>
          <w:lang w:val="en-GB"/>
        </w:rPr>
        <w:t xml:space="preserve">, C. F. Landscape elements as potential barriers and corridors for bees, wasps and </w:t>
      </w:r>
      <w:proofErr w:type="spellStart"/>
      <w:r w:rsidRPr="00D72ECF">
        <w:rPr>
          <w:rFonts w:ascii="Times New Roman" w:hAnsi="Times New Roman" w:cs="Times New Roman"/>
          <w:lang w:val="en-GB"/>
        </w:rPr>
        <w:t>parasitoids</w:t>
      </w:r>
      <w:proofErr w:type="spellEnd"/>
      <w:r w:rsidRPr="00D72ECF">
        <w:rPr>
          <w:rFonts w:ascii="Times New Roman" w:hAnsi="Times New Roman" w:cs="Times New Roman"/>
          <w:lang w:val="en-GB"/>
        </w:rPr>
        <w:t xml:space="preserve">. </w:t>
      </w:r>
      <w:r w:rsidRPr="000F2EE0">
        <w:rPr>
          <w:rFonts w:ascii="Times New Roman" w:hAnsi="Times New Roman" w:cs="Times New Roman"/>
          <w:i/>
          <w:iCs/>
        </w:rPr>
        <w:t xml:space="preserve">Biol. </w:t>
      </w:r>
      <w:proofErr w:type="spellStart"/>
      <w:r w:rsidRPr="000F2EE0">
        <w:rPr>
          <w:rFonts w:ascii="Times New Roman" w:hAnsi="Times New Roman" w:cs="Times New Roman"/>
          <w:i/>
          <w:iCs/>
        </w:rPr>
        <w:t>Conserv</w:t>
      </w:r>
      <w:proofErr w:type="spellEnd"/>
      <w:r w:rsidRPr="000F2EE0">
        <w:rPr>
          <w:rFonts w:ascii="Times New Roman" w:hAnsi="Times New Roman" w:cs="Times New Roman"/>
          <w:i/>
          <w:iCs/>
        </w:rPr>
        <w:t>.</w:t>
      </w:r>
      <w:r w:rsidRPr="000F2EE0">
        <w:rPr>
          <w:rFonts w:ascii="Times New Roman" w:hAnsi="Times New Roman" w:cs="Times New Roman"/>
        </w:rPr>
        <w:t xml:space="preserve"> </w:t>
      </w:r>
      <w:r w:rsidRPr="000F2EE0">
        <w:rPr>
          <w:rFonts w:ascii="Times New Roman" w:hAnsi="Times New Roman" w:cs="Times New Roman"/>
          <w:b/>
          <w:bCs/>
        </w:rPr>
        <w:t>144</w:t>
      </w:r>
      <w:r w:rsidRPr="000F2EE0">
        <w:rPr>
          <w:rFonts w:ascii="Times New Roman" w:hAnsi="Times New Roman" w:cs="Times New Roman"/>
        </w:rPr>
        <w:t>, 1816–1825 (2011).</w:t>
      </w:r>
      <w:bookmarkEnd w:id="5"/>
    </w:p>
    <w:sectPr w:rsidR="00745309" w:rsidRPr="00D72ECF" w:rsidSect="00326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B6"/>
    <w:rsid w:val="00000063"/>
    <w:rsid w:val="00000F0F"/>
    <w:rsid w:val="00002E8B"/>
    <w:rsid w:val="00003FA0"/>
    <w:rsid w:val="00006C1C"/>
    <w:rsid w:val="00006EB4"/>
    <w:rsid w:val="000115F0"/>
    <w:rsid w:val="0001206C"/>
    <w:rsid w:val="0001556C"/>
    <w:rsid w:val="00015D85"/>
    <w:rsid w:val="000175E9"/>
    <w:rsid w:val="00020218"/>
    <w:rsid w:val="00022003"/>
    <w:rsid w:val="00025CEA"/>
    <w:rsid w:val="00025F8E"/>
    <w:rsid w:val="00031EAE"/>
    <w:rsid w:val="00037859"/>
    <w:rsid w:val="000448E0"/>
    <w:rsid w:val="000450D5"/>
    <w:rsid w:val="00051D6A"/>
    <w:rsid w:val="00053DC1"/>
    <w:rsid w:val="000543D6"/>
    <w:rsid w:val="00056CAA"/>
    <w:rsid w:val="00057AE1"/>
    <w:rsid w:val="00057BE9"/>
    <w:rsid w:val="0006279A"/>
    <w:rsid w:val="0006434A"/>
    <w:rsid w:val="00067806"/>
    <w:rsid w:val="000740D0"/>
    <w:rsid w:val="00080E7C"/>
    <w:rsid w:val="0008529E"/>
    <w:rsid w:val="0008770A"/>
    <w:rsid w:val="00090B53"/>
    <w:rsid w:val="0009113E"/>
    <w:rsid w:val="000922C2"/>
    <w:rsid w:val="00093F13"/>
    <w:rsid w:val="00095880"/>
    <w:rsid w:val="00096A71"/>
    <w:rsid w:val="000A5112"/>
    <w:rsid w:val="000A7604"/>
    <w:rsid w:val="000A7D54"/>
    <w:rsid w:val="000B1C71"/>
    <w:rsid w:val="000B20AF"/>
    <w:rsid w:val="000B3660"/>
    <w:rsid w:val="000B3AF5"/>
    <w:rsid w:val="000B3C72"/>
    <w:rsid w:val="000B4EB1"/>
    <w:rsid w:val="000C0E91"/>
    <w:rsid w:val="000C1FA1"/>
    <w:rsid w:val="000C56A9"/>
    <w:rsid w:val="000C69A9"/>
    <w:rsid w:val="000C6AA9"/>
    <w:rsid w:val="000D0260"/>
    <w:rsid w:val="000D0ACA"/>
    <w:rsid w:val="000D580B"/>
    <w:rsid w:val="000D6DB1"/>
    <w:rsid w:val="000D7312"/>
    <w:rsid w:val="000D76A2"/>
    <w:rsid w:val="000D78F6"/>
    <w:rsid w:val="000E46F8"/>
    <w:rsid w:val="000E79FF"/>
    <w:rsid w:val="000F2EE0"/>
    <w:rsid w:val="000F5412"/>
    <w:rsid w:val="000F7B70"/>
    <w:rsid w:val="000F7E8A"/>
    <w:rsid w:val="001003E8"/>
    <w:rsid w:val="001035CD"/>
    <w:rsid w:val="00103DA7"/>
    <w:rsid w:val="001046C3"/>
    <w:rsid w:val="00107A5D"/>
    <w:rsid w:val="00111126"/>
    <w:rsid w:val="001112E3"/>
    <w:rsid w:val="00111511"/>
    <w:rsid w:val="00111A34"/>
    <w:rsid w:val="00111D51"/>
    <w:rsid w:val="001124F7"/>
    <w:rsid w:val="00112840"/>
    <w:rsid w:val="00113FD0"/>
    <w:rsid w:val="001176F5"/>
    <w:rsid w:val="0012562F"/>
    <w:rsid w:val="00130366"/>
    <w:rsid w:val="00132F8E"/>
    <w:rsid w:val="00132FDE"/>
    <w:rsid w:val="001333F0"/>
    <w:rsid w:val="00135FCD"/>
    <w:rsid w:val="00136011"/>
    <w:rsid w:val="0014085A"/>
    <w:rsid w:val="001431B2"/>
    <w:rsid w:val="00145A3C"/>
    <w:rsid w:val="00145A5D"/>
    <w:rsid w:val="0014670A"/>
    <w:rsid w:val="001467D8"/>
    <w:rsid w:val="00154462"/>
    <w:rsid w:val="00160DAE"/>
    <w:rsid w:val="00161234"/>
    <w:rsid w:val="00161931"/>
    <w:rsid w:val="00162828"/>
    <w:rsid w:val="001645DA"/>
    <w:rsid w:val="00165812"/>
    <w:rsid w:val="00166563"/>
    <w:rsid w:val="00170C50"/>
    <w:rsid w:val="00171C1C"/>
    <w:rsid w:val="00172014"/>
    <w:rsid w:val="00173EF4"/>
    <w:rsid w:val="00174B88"/>
    <w:rsid w:val="001750A2"/>
    <w:rsid w:val="00181A69"/>
    <w:rsid w:val="00183044"/>
    <w:rsid w:val="001838A6"/>
    <w:rsid w:val="001871A9"/>
    <w:rsid w:val="00190641"/>
    <w:rsid w:val="00191912"/>
    <w:rsid w:val="00195248"/>
    <w:rsid w:val="001A0218"/>
    <w:rsid w:val="001A10C3"/>
    <w:rsid w:val="001A525C"/>
    <w:rsid w:val="001A5C4E"/>
    <w:rsid w:val="001A6ECA"/>
    <w:rsid w:val="001B0EF8"/>
    <w:rsid w:val="001B2CA1"/>
    <w:rsid w:val="001B4814"/>
    <w:rsid w:val="001B4E3E"/>
    <w:rsid w:val="001B716F"/>
    <w:rsid w:val="001B7CA1"/>
    <w:rsid w:val="001C1AE5"/>
    <w:rsid w:val="001C243F"/>
    <w:rsid w:val="001C330E"/>
    <w:rsid w:val="001C4C93"/>
    <w:rsid w:val="001C5C9C"/>
    <w:rsid w:val="001C6B7E"/>
    <w:rsid w:val="001D0839"/>
    <w:rsid w:val="001D1FB0"/>
    <w:rsid w:val="001D35F7"/>
    <w:rsid w:val="001D3A27"/>
    <w:rsid w:val="001D46D5"/>
    <w:rsid w:val="001E2491"/>
    <w:rsid w:val="001E5252"/>
    <w:rsid w:val="001E6D18"/>
    <w:rsid w:val="001E6D2C"/>
    <w:rsid w:val="001F131D"/>
    <w:rsid w:val="001F1F5C"/>
    <w:rsid w:val="001F3CF3"/>
    <w:rsid w:val="001F4EEF"/>
    <w:rsid w:val="001F5030"/>
    <w:rsid w:val="001F550F"/>
    <w:rsid w:val="00201090"/>
    <w:rsid w:val="002048DF"/>
    <w:rsid w:val="002070E0"/>
    <w:rsid w:val="0021332D"/>
    <w:rsid w:val="002134A6"/>
    <w:rsid w:val="00213C93"/>
    <w:rsid w:val="00223E19"/>
    <w:rsid w:val="002258D6"/>
    <w:rsid w:val="00236A78"/>
    <w:rsid w:val="002371BC"/>
    <w:rsid w:val="002376D9"/>
    <w:rsid w:val="002404FB"/>
    <w:rsid w:val="002475FD"/>
    <w:rsid w:val="00247C72"/>
    <w:rsid w:val="00247EFD"/>
    <w:rsid w:val="00250598"/>
    <w:rsid w:val="00252AA2"/>
    <w:rsid w:val="0025623F"/>
    <w:rsid w:val="0025664D"/>
    <w:rsid w:val="00265BF0"/>
    <w:rsid w:val="002678F5"/>
    <w:rsid w:val="002679B6"/>
    <w:rsid w:val="002731DF"/>
    <w:rsid w:val="0027341F"/>
    <w:rsid w:val="00273C7A"/>
    <w:rsid w:val="00276148"/>
    <w:rsid w:val="002769FA"/>
    <w:rsid w:val="00281304"/>
    <w:rsid w:val="002840B1"/>
    <w:rsid w:val="00285FD4"/>
    <w:rsid w:val="002914CF"/>
    <w:rsid w:val="0029407C"/>
    <w:rsid w:val="002968CE"/>
    <w:rsid w:val="002A0047"/>
    <w:rsid w:val="002A0B7F"/>
    <w:rsid w:val="002A1578"/>
    <w:rsid w:val="002A16DC"/>
    <w:rsid w:val="002A2AB7"/>
    <w:rsid w:val="002B1CE4"/>
    <w:rsid w:val="002B4564"/>
    <w:rsid w:val="002B5A08"/>
    <w:rsid w:val="002B5C09"/>
    <w:rsid w:val="002B5F0A"/>
    <w:rsid w:val="002B69C4"/>
    <w:rsid w:val="002C3329"/>
    <w:rsid w:val="002C33CA"/>
    <w:rsid w:val="002C45F6"/>
    <w:rsid w:val="002C6A1B"/>
    <w:rsid w:val="002C6CC5"/>
    <w:rsid w:val="002D6B92"/>
    <w:rsid w:val="002D7C97"/>
    <w:rsid w:val="002E00B3"/>
    <w:rsid w:val="002E0CEC"/>
    <w:rsid w:val="002E0FA6"/>
    <w:rsid w:val="002E1726"/>
    <w:rsid w:val="002E1AAE"/>
    <w:rsid w:val="002E309D"/>
    <w:rsid w:val="002E4139"/>
    <w:rsid w:val="002E5C82"/>
    <w:rsid w:val="002E6EF9"/>
    <w:rsid w:val="002E7097"/>
    <w:rsid w:val="002F0B31"/>
    <w:rsid w:val="002F7DD4"/>
    <w:rsid w:val="003003E4"/>
    <w:rsid w:val="00300F1D"/>
    <w:rsid w:val="003020F7"/>
    <w:rsid w:val="00303658"/>
    <w:rsid w:val="00303838"/>
    <w:rsid w:val="003040C1"/>
    <w:rsid w:val="00304E76"/>
    <w:rsid w:val="003065FB"/>
    <w:rsid w:val="0030724C"/>
    <w:rsid w:val="0031029B"/>
    <w:rsid w:val="00310771"/>
    <w:rsid w:val="00311B6A"/>
    <w:rsid w:val="003155B4"/>
    <w:rsid w:val="00315C13"/>
    <w:rsid w:val="00316ADA"/>
    <w:rsid w:val="00316E4A"/>
    <w:rsid w:val="00317102"/>
    <w:rsid w:val="003177D8"/>
    <w:rsid w:val="00321360"/>
    <w:rsid w:val="00321C57"/>
    <w:rsid w:val="0032319A"/>
    <w:rsid w:val="0032402C"/>
    <w:rsid w:val="00324730"/>
    <w:rsid w:val="0032568B"/>
    <w:rsid w:val="003258C9"/>
    <w:rsid w:val="00326A94"/>
    <w:rsid w:val="00327ADD"/>
    <w:rsid w:val="00330DA4"/>
    <w:rsid w:val="0033235B"/>
    <w:rsid w:val="00333247"/>
    <w:rsid w:val="00336016"/>
    <w:rsid w:val="00340EC8"/>
    <w:rsid w:val="00342062"/>
    <w:rsid w:val="0034252A"/>
    <w:rsid w:val="003434BB"/>
    <w:rsid w:val="00343C9B"/>
    <w:rsid w:val="00345EF0"/>
    <w:rsid w:val="00345FA7"/>
    <w:rsid w:val="00346261"/>
    <w:rsid w:val="00346C07"/>
    <w:rsid w:val="00350FE2"/>
    <w:rsid w:val="00351A37"/>
    <w:rsid w:val="00355E57"/>
    <w:rsid w:val="00357BAC"/>
    <w:rsid w:val="003612BB"/>
    <w:rsid w:val="003632F2"/>
    <w:rsid w:val="00364276"/>
    <w:rsid w:val="00366565"/>
    <w:rsid w:val="00370E70"/>
    <w:rsid w:val="00373C03"/>
    <w:rsid w:val="00374E74"/>
    <w:rsid w:val="00374FAA"/>
    <w:rsid w:val="0038036C"/>
    <w:rsid w:val="0038181A"/>
    <w:rsid w:val="003820FA"/>
    <w:rsid w:val="003854B8"/>
    <w:rsid w:val="00387D4A"/>
    <w:rsid w:val="003977D2"/>
    <w:rsid w:val="003A000B"/>
    <w:rsid w:val="003A5CC2"/>
    <w:rsid w:val="003B0867"/>
    <w:rsid w:val="003B0B35"/>
    <w:rsid w:val="003B512F"/>
    <w:rsid w:val="003B553E"/>
    <w:rsid w:val="003C030D"/>
    <w:rsid w:val="003C4D0F"/>
    <w:rsid w:val="003C5CB7"/>
    <w:rsid w:val="003C61CB"/>
    <w:rsid w:val="003D7125"/>
    <w:rsid w:val="003D7292"/>
    <w:rsid w:val="003E4C33"/>
    <w:rsid w:val="003E7D4A"/>
    <w:rsid w:val="003F2B31"/>
    <w:rsid w:val="003F2E14"/>
    <w:rsid w:val="003F3014"/>
    <w:rsid w:val="003F3662"/>
    <w:rsid w:val="003F3E61"/>
    <w:rsid w:val="003F40F5"/>
    <w:rsid w:val="003F5ECC"/>
    <w:rsid w:val="00401064"/>
    <w:rsid w:val="004031CC"/>
    <w:rsid w:val="00403243"/>
    <w:rsid w:val="004037A2"/>
    <w:rsid w:val="00403BAF"/>
    <w:rsid w:val="00404062"/>
    <w:rsid w:val="0040697D"/>
    <w:rsid w:val="00407163"/>
    <w:rsid w:val="00407C5E"/>
    <w:rsid w:val="004105D4"/>
    <w:rsid w:val="004126A5"/>
    <w:rsid w:val="00413C42"/>
    <w:rsid w:val="00414F9A"/>
    <w:rsid w:val="00415F99"/>
    <w:rsid w:val="00416A71"/>
    <w:rsid w:val="00420FF6"/>
    <w:rsid w:val="00422B32"/>
    <w:rsid w:val="0042410E"/>
    <w:rsid w:val="00424B69"/>
    <w:rsid w:val="004251EA"/>
    <w:rsid w:val="004263DD"/>
    <w:rsid w:val="004272CE"/>
    <w:rsid w:val="00433ABC"/>
    <w:rsid w:val="00436ECB"/>
    <w:rsid w:val="0044005A"/>
    <w:rsid w:val="00441679"/>
    <w:rsid w:val="00442B6C"/>
    <w:rsid w:val="00445C20"/>
    <w:rsid w:val="0044711F"/>
    <w:rsid w:val="00450943"/>
    <w:rsid w:val="00450D14"/>
    <w:rsid w:val="004525BB"/>
    <w:rsid w:val="00455201"/>
    <w:rsid w:val="004567EB"/>
    <w:rsid w:val="0045719B"/>
    <w:rsid w:val="00461C4A"/>
    <w:rsid w:val="004625F9"/>
    <w:rsid w:val="00462837"/>
    <w:rsid w:val="00462D7D"/>
    <w:rsid w:val="00470223"/>
    <w:rsid w:val="004721C9"/>
    <w:rsid w:val="0047463C"/>
    <w:rsid w:val="00480D91"/>
    <w:rsid w:val="004830E6"/>
    <w:rsid w:val="004830F7"/>
    <w:rsid w:val="00484645"/>
    <w:rsid w:val="00484705"/>
    <w:rsid w:val="004848A3"/>
    <w:rsid w:val="00487A1F"/>
    <w:rsid w:val="00493334"/>
    <w:rsid w:val="00493ACB"/>
    <w:rsid w:val="004A0B80"/>
    <w:rsid w:val="004A31A5"/>
    <w:rsid w:val="004A388E"/>
    <w:rsid w:val="004A58E1"/>
    <w:rsid w:val="004A709A"/>
    <w:rsid w:val="004B0A5A"/>
    <w:rsid w:val="004B2B9A"/>
    <w:rsid w:val="004B3FB6"/>
    <w:rsid w:val="004B4CE2"/>
    <w:rsid w:val="004B66BF"/>
    <w:rsid w:val="004C01D0"/>
    <w:rsid w:val="004C1221"/>
    <w:rsid w:val="004C1852"/>
    <w:rsid w:val="004C2183"/>
    <w:rsid w:val="004C2210"/>
    <w:rsid w:val="004C5CB6"/>
    <w:rsid w:val="004D1149"/>
    <w:rsid w:val="004D4454"/>
    <w:rsid w:val="004D7D9B"/>
    <w:rsid w:val="004E0514"/>
    <w:rsid w:val="004E0875"/>
    <w:rsid w:val="004E1FFE"/>
    <w:rsid w:val="004E45B1"/>
    <w:rsid w:val="004E4970"/>
    <w:rsid w:val="004E5243"/>
    <w:rsid w:val="004E5827"/>
    <w:rsid w:val="004E741A"/>
    <w:rsid w:val="004F1CD3"/>
    <w:rsid w:val="004F41E7"/>
    <w:rsid w:val="004F64DE"/>
    <w:rsid w:val="00503649"/>
    <w:rsid w:val="005044E1"/>
    <w:rsid w:val="00506227"/>
    <w:rsid w:val="00507429"/>
    <w:rsid w:val="00511B2B"/>
    <w:rsid w:val="00514CA8"/>
    <w:rsid w:val="005227C5"/>
    <w:rsid w:val="00522E17"/>
    <w:rsid w:val="005239A8"/>
    <w:rsid w:val="00525E74"/>
    <w:rsid w:val="00526201"/>
    <w:rsid w:val="00526E9B"/>
    <w:rsid w:val="0052717C"/>
    <w:rsid w:val="00527535"/>
    <w:rsid w:val="00532594"/>
    <w:rsid w:val="005336C3"/>
    <w:rsid w:val="00534212"/>
    <w:rsid w:val="005352FB"/>
    <w:rsid w:val="005371C4"/>
    <w:rsid w:val="00541FB0"/>
    <w:rsid w:val="00543689"/>
    <w:rsid w:val="0054407E"/>
    <w:rsid w:val="00545855"/>
    <w:rsid w:val="005465B0"/>
    <w:rsid w:val="00546AA8"/>
    <w:rsid w:val="005473DB"/>
    <w:rsid w:val="005517C7"/>
    <w:rsid w:val="00551B6D"/>
    <w:rsid w:val="0055276E"/>
    <w:rsid w:val="00552CE2"/>
    <w:rsid w:val="005535F0"/>
    <w:rsid w:val="005542D1"/>
    <w:rsid w:val="00554CCC"/>
    <w:rsid w:val="005560A8"/>
    <w:rsid w:val="005569ED"/>
    <w:rsid w:val="005576CD"/>
    <w:rsid w:val="00561157"/>
    <w:rsid w:val="00565AB5"/>
    <w:rsid w:val="005675A7"/>
    <w:rsid w:val="005745F6"/>
    <w:rsid w:val="00576D78"/>
    <w:rsid w:val="00580C0D"/>
    <w:rsid w:val="00584E33"/>
    <w:rsid w:val="005915C9"/>
    <w:rsid w:val="00591E0C"/>
    <w:rsid w:val="00597B81"/>
    <w:rsid w:val="005A08CC"/>
    <w:rsid w:val="005A10E6"/>
    <w:rsid w:val="005A20C1"/>
    <w:rsid w:val="005A25F9"/>
    <w:rsid w:val="005A2F59"/>
    <w:rsid w:val="005A4279"/>
    <w:rsid w:val="005B06B3"/>
    <w:rsid w:val="005B24F5"/>
    <w:rsid w:val="005B374A"/>
    <w:rsid w:val="005C1392"/>
    <w:rsid w:val="005C29D8"/>
    <w:rsid w:val="005C758E"/>
    <w:rsid w:val="005D086D"/>
    <w:rsid w:val="005D0E50"/>
    <w:rsid w:val="005D13BF"/>
    <w:rsid w:val="005D4AAD"/>
    <w:rsid w:val="005D519B"/>
    <w:rsid w:val="005D63DE"/>
    <w:rsid w:val="005D7762"/>
    <w:rsid w:val="005D7CF1"/>
    <w:rsid w:val="005E3475"/>
    <w:rsid w:val="005E4273"/>
    <w:rsid w:val="005E488F"/>
    <w:rsid w:val="005E5CA6"/>
    <w:rsid w:val="005F0687"/>
    <w:rsid w:val="005F28D9"/>
    <w:rsid w:val="005F3325"/>
    <w:rsid w:val="005F370C"/>
    <w:rsid w:val="005F4C7D"/>
    <w:rsid w:val="005F7ACB"/>
    <w:rsid w:val="00600B5E"/>
    <w:rsid w:val="006012C0"/>
    <w:rsid w:val="0060663E"/>
    <w:rsid w:val="00613337"/>
    <w:rsid w:val="00614025"/>
    <w:rsid w:val="00615811"/>
    <w:rsid w:val="00620FA1"/>
    <w:rsid w:val="00621202"/>
    <w:rsid w:val="0062292A"/>
    <w:rsid w:val="00624FD1"/>
    <w:rsid w:val="00625460"/>
    <w:rsid w:val="00626A58"/>
    <w:rsid w:val="00632791"/>
    <w:rsid w:val="00632BCA"/>
    <w:rsid w:val="0063479D"/>
    <w:rsid w:val="00636B4A"/>
    <w:rsid w:val="00636B93"/>
    <w:rsid w:val="00642BC7"/>
    <w:rsid w:val="006445C6"/>
    <w:rsid w:val="00645431"/>
    <w:rsid w:val="006508DF"/>
    <w:rsid w:val="00650C7D"/>
    <w:rsid w:val="006529EE"/>
    <w:rsid w:val="00657B32"/>
    <w:rsid w:val="0066031B"/>
    <w:rsid w:val="00660AB4"/>
    <w:rsid w:val="0066795C"/>
    <w:rsid w:val="00673C0C"/>
    <w:rsid w:val="00673CBA"/>
    <w:rsid w:val="006740EB"/>
    <w:rsid w:val="0068007C"/>
    <w:rsid w:val="00680817"/>
    <w:rsid w:val="00680EA0"/>
    <w:rsid w:val="006842C3"/>
    <w:rsid w:val="006848E2"/>
    <w:rsid w:val="00685FD2"/>
    <w:rsid w:val="00686B22"/>
    <w:rsid w:val="00686C53"/>
    <w:rsid w:val="0069034C"/>
    <w:rsid w:val="00691881"/>
    <w:rsid w:val="00691A7B"/>
    <w:rsid w:val="00691F9D"/>
    <w:rsid w:val="006948BF"/>
    <w:rsid w:val="006966A9"/>
    <w:rsid w:val="00696DB2"/>
    <w:rsid w:val="0069722A"/>
    <w:rsid w:val="006A0BF2"/>
    <w:rsid w:val="006A28D5"/>
    <w:rsid w:val="006A42E6"/>
    <w:rsid w:val="006A60A7"/>
    <w:rsid w:val="006A6261"/>
    <w:rsid w:val="006A670B"/>
    <w:rsid w:val="006B0C51"/>
    <w:rsid w:val="006B1B04"/>
    <w:rsid w:val="006B24C9"/>
    <w:rsid w:val="006B3DD2"/>
    <w:rsid w:val="006B5285"/>
    <w:rsid w:val="006B5ABB"/>
    <w:rsid w:val="006B5D3C"/>
    <w:rsid w:val="006B7496"/>
    <w:rsid w:val="006C1307"/>
    <w:rsid w:val="006C15EA"/>
    <w:rsid w:val="006C370D"/>
    <w:rsid w:val="006C4973"/>
    <w:rsid w:val="006D0187"/>
    <w:rsid w:val="006D0945"/>
    <w:rsid w:val="006D0A39"/>
    <w:rsid w:val="006D0A5C"/>
    <w:rsid w:val="006D2700"/>
    <w:rsid w:val="006D6D80"/>
    <w:rsid w:val="006D6FCC"/>
    <w:rsid w:val="006E061B"/>
    <w:rsid w:val="006E08CD"/>
    <w:rsid w:val="006E349E"/>
    <w:rsid w:val="006E36D1"/>
    <w:rsid w:val="006E5264"/>
    <w:rsid w:val="006E5313"/>
    <w:rsid w:val="006E5FCB"/>
    <w:rsid w:val="006E60A7"/>
    <w:rsid w:val="006E7BAA"/>
    <w:rsid w:val="006F0201"/>
    <w:rsid w:val="006F0B63"/>
    <w:rsid w:val="006F2CE5"/>
    <w:rsid w:val="006F402A"/>
    <w:rsid w:val="007014AF"/>
    <w:rsid w:val="00702093"/>
    <w:rsid w:val="00702468"/>
    <w:rsid w:val="00704DC6"/>
    <w:rsid w:val="00705A15"/>
    <w:rsid w:val="00705C60"/>
    <w:rsid w:val="00705E38"/>
    <w:rsid w:val="00711ADD"/>
    <w:rsid w:val="0071257B"/>
    <w:rsid w:val="007138FB"/>
    <w:rsid w:val="00716247"/>
    <w:rsid w:val="007168CF"/>
    <w:rsid w:val="00716F5A"/>
    <w:rsid w:val="00721082"/>
    <w:rsid w:val="00721C35"/>
    <w:rsid w:val="007224EA"/>
    <w:rsid w:val="00725B71"/>
    <w:rsid w:val="007301F8"/>
    <w:rsid w:val="007317E3"/>
    <w:rsid w:val="00731F89"/>
    <w:rsid w:val="00732AF0"/>
    <w:rsid w:val="00733A0E"/>
    <w:rsid w:val="00740467"/>
    <w:rsid w:val="00741E9D"/>
    <w:rsid w:val="00745212"/>
    <w:rsid w:val="00745309"/>
    <w:rsid w:val="00746CE1"/>
    <w:rsid w:val="0075113B"/>
    <w:rsid w:val="007611B6"/>
    <w:rsid w:val="007627FB"/>
    <w:rsid w:val="007636CD"/>
    <w:rsid w:val="00763B3D"/>
    <w:rsid w:val="00764A00"/>
    <w:rsid w:val="00764E2F"/>
    <w:rsid w:val="007661C8"/>
    <w:rsid w:val="00766C08"/>
    <w:rsid w:val="00771C54"/>
    <w:rsid w:val="007732A1"/>
    <w:rsid w:val="00774E79"/>
    <w:rsid w:val="0077725F"/>
    <w:rsid w:val="00780347"/>
    <w:rsid w:val="00783205"/>
    <w:rsid w:val="0078334F"/>
    <w:rsid w:val="007842C8"/>
    <w:rsid w:val="007861BB"/>
    <w:rsid w:val="00786CCB"/>
    <w:rsid w:val="00787C77"/>
    <w:rsid w:val="0079082C"/>
    <w:rsid w:val="00792206"/>
    <w:rsid w:val="007929A1"/>
    <w:rsid w:val="00793564"/>
    <w:rsid w:val="00795351"/>
    <w:rsid w:val="00795A1F"/>
    <w:rsid w:val="007A0085"/>
    <w:rsid w:val="007A0B2B"/>
    <w:rsid w:val="007A3E1D"/>
    <w:rsid w:val="007A4049"/>
    <w:rsid w:val="007A6DA0"/>
    <w:rsid w:val="007A772F"/>
    <w:rsid w:val="007B0551"/>
    <w:rsid w:val="007B23E5"/>
    <w:rsid w:val="007B65A2"/>
    <w:rsid w:val="007C01BD"/>
    <w:rsid w:val="007C0910"/>
    <w:rsid w:val="007C2A40"/>
    <w:rsid w:val="007C40CC"/>
    <w:rsid w:val="007C61BD"/>
    <w:rsid w:val="007C6F45"/>
    <w:rsid w:val="007C74EB"/>
    <w:rsid w:val="007D1073"/>
    <w:rsid w:val="007D1D1F"/>
    <w:rsid w:val="007D1DEF"/>
    <w:rsid w:val="007D22C3"/>
    <w:rsid w:val="007D5CB2"/>
    <w:rsid w:val="007D6A7B"/>
    <w:rsid w:val="007E01B7"/>
    <w:rsid w:val="007E04AE"/>
    <w:rsid w:val="007E09DE"/>
    <w:rsid w:val="007E223B"/>
    <w:rsid w:val="007E2422"/>
    <w:rsid w:val="007E4374"/>
    <w:rsid w:val="007E4916"/>
    <w:rsid w:val="007E6C82"/>
    <w:rsid w:val="007F37EF"/>
    <w:rsid w:val="00801749"/>
    <w:rsid w:val="00806192"/>
    <w:rsid w:val="008121BD"/>
    <w:rsid w:val="00812FD3"/>
    <w:rsid w:val="00817AEA"/>
    <w:rsid w:val="00820E09"/>
    <w:rsid w:val="00820F43"/>
    <w:rsid w:val="00822B0D"/>
    <w:rsid w:val="00825E7A"/>
    <w:rsid w:val="00830010"/>
    <w:rsid w:val="0083222E"/>
    <w:rsid w:val="0083384B"/>
    <w:rsid w:val="0083462F"/>
    <w:rsid w:val="00835A50"/>
    <w:rsid w:val="00835A9A"/>
    <w:rsid w:val="00840C24"/>
    <w:rsid w:val="008463E5"/>
    <w:rsid w:val="008528B2"/>
    <w:rsid w:val="00853426"/>
    <w:rsid w:val="008542F3"/>
    <w:rsid w:val="0086045A"/>
    <w:rsid w:val="00860F48"/>
    <w:rsid w:val="008611BB"/>
    <w:rsid w:val="008637D6"/>
    <w:rsid w:val="00865008"/>
    <w:rsid w:val="00867C8E"/>
    <w:rsid w:val="00870F70"/>
    <w:rsid w:val="00871110"/>
    <w:rsid w:val="00871769"/>
    <w:rsid w:val="0087502F"/>
    <w:rsid w:val="008835FC"/>
    <w:rsid w:val="008848C4"/>
    <w:rsid w:val="0088506D"/>
    <w:rsid w:val="00890DDF"/>
    <w:rsid w:val="00894C19"/>
    <w:rsid w:val="00896583"/>
    <w:rsid w:val="00897BAD"/>
    <w:rsid w:val="008A3C15"/>
    <w:rsid w:val="008A6725"/>
    <w:rsid w:val="008B3980"/>
    <w:rsid w:val="008B4D83"/>
    <w:rsid w:val="008B66CF"/>
    <w:rsid w:val="008B6AE8"/>
    <w:rsid w:val="008B7D0C"/>
    <w:rsid w:val="008C0DE8"/>
    <w:rsid w:val="008C3597"/>
    <w:rsid w:val="008C41C9"/>
    <w:rsid w:val="008D38F2"/>
    <w:rsid w:val="008D5838"/>
    <w:rsid w:val="008D7BFF"/>
    <w:rsid w:val="008D7DEA"/>
    <w:rsid w:val="008E019B"/>
    <w:rsid w:val="008E2C6E"/>
    <w:rsid w:val="008E36C4"/>
    <w:rsid w:val="008E4845"/>
    <w:rsid w:val="008E4DE1"/>
    <w:rsid w:val="008E52E7"/>
    <w:rsid w:val="008E5F2F"/>
    <w:rsid w:val="008E64A6"/>
    <w:rsid w:val="008F006A"/>
    <w:rsid w:val="008F0644"/>
    <w:rsid w:val="008F1478"/>
    <w:rsid w:val="008F20F3"/>
    <w:rsid w:val="008F4FCA"/>
    <w:rsid w:val="008F5169"/>
    <w:rsid w:val="00900844"/>
    <w:rsid w:val="0090630E"/>
    <w:rsid w:val="009064E6"/>
    <w:rsid w:val="00906AF9"/>
    <w:rsid w:val="0090759A"/>
    <w:rsid w:val="00910F0B"/>
    <w:rsid w:val="009129DA"/>
    <w:rsid w:val="0091353E"/>
    <w:rsid w:val="009149B5"/>
    <w:rsid w:val="009152D1"/>
    <w:rsid w:val="00917DCF"/>
    <w:rsid w:val="009260F8"/>
    <w:rsid w:val="00932D51"/>
    <w:rsid w:val="00933039"/>
    <w:rsid w:val="00936F66"/>
    <w:rsid w:val="00940113"/>
    <w:rsid w:val="00945E63"/>
    <w:rsid w:val="009571C3"/>
    <w:rsid w:val="00957665"/>
    <w:rsid w:val="0096093B"/>
    <w:rsid w:val="0096153F"/>
    <w:rsid w:val="0096496C"/>
    <w:rsid w:val="009674C9"/>
    <w:rsid w:val="009710FB"/>
    <w:rsid w:val="00974380"/>
    <w:rsid w:val="00974DB3"/>
    <w:rsid w:val="00982C05"/>
    <w:rsid w:val="00985924"/>
    <w:rsid w:val="00990699"/>
    <w:rsid w:val="00994738"/>
    <w:rsid w:val="009966D2"/>
    <w:rsid w:val="00996E42"/>
    <w:rsid w:val="009A1C3F"/>
    <w:rsid w:val="009A2D38"/>
    <w:rsid w:val="009A5010"/>
    <w:rsid w:val="009B0532"/>
    <w:rsid w:val="009B15D1"/>
    <w:rsid w:val="009B2606"/>
    <w:rsid w:val="009B66E6"/>
    <w:rsid w:val="009B7197"/>
    <w:rsid w:val="009C1F11"/>
    <w:rsid w:val="009C2C7B"/>
    <w:rsid w:val="009C5307"/>
    <w:rsid w:val="009C6CC3"/>
    <w:rsid w:val="009D19C0"/>
    <w:rsid w:val="009D1D2D"/>
    <w:rsid w:val="009D4128"/>
    <w:rsid w:val="009D529F"/>
    <w:rsid w:val="009D65B2"/>
    <w:rsid w:val="009D71F0"/>
    <w:rsid w:val="009E4B26"/>
    <w:rsid w:val="009E6430"/>
    <w:rsid w:val="009F20ED"/>
    <w:rsid w:val="009F27DE"/>
    <w:rsid w:val="009F4D77"/>
    <w:rsid w:val="009F4FD9"/>
    <w:rsid w:val="009F5DA2"/>
    <w:rsid w:val="009F6E34"/>
    <w:rsid w:val="009F7233"/>
    <w:rsid w:val="009F7F7A"/>
    <w:rsid w:val="00A0049A"/>
    <w:rsid w:val="00A02C6E"/>
    <w:rsid w:val="00A0492D"/>
    <w:rsid w:val="00A04DCB"/>
    <w:rsid w:val="00A0549E"/>
    <w:rsid w:val="00A062C5"/>
    <w:rsid w:val="00A1235C"/>
    <w:rsid w:val="00A17821"/>
    <w:rsid w:val="00A17E9B"/>
    <w:rsid w:val="00A20A9E"/>
    <w:rsid w:val="00A20D66"/>
    <w:rsid w:val="00A21952"/>
    <w:rsid w:val="00A21A94"/>
    <w:rsid w:val="00A21B8F"/>
    <w:rsid w:val="00A22F5C"/>
    <w:rsid w:val="00A22F84"/>
    <w:rsid w:val="00A235BB"/>
    <w:rsid w:val="00A246AD"/>
    <w:rsid w:val="00A2555D"/>
    <w:rsid w:val="00A26F28"/>
    <w:rsid w:val="00A30503"/>
    <w:rsid w:val="00A31A1C"/>
    <w:rsid w:val="00A3462D"/>
    <w:rsid w:val="00A3485D"/>
    <w:rsid w:val="00A42E39"/>
    <w:rsid w:val="00A55DD0"/>
    <w:rsid w:val="00A56DF4"/>
    <w:rsid w:val="00A621BB"/>
    <w:rsid w:val="00A6371A"/>
    <w:rsid w:val="00A6564D"/>
    <w:rsid w:val="00A65EFC"/>
    <w:rsid w:val="00A67F4F"/>
    <w:rsid w:val="00A720DA"/>
    <w:rsid w:val="00A725DC"/>
    <w:rsid w:val="00A74453"/>
    <w:rsid w:val="00A75A1E"/>
    <w:rsid w:val="00A765E6"/>
    <w:rsid w:val="00A777FF"/>
    <w:rsid w:val="00A80AF3"/>
    <w:rsid w:val="00A8158D"/>
    <w:rsid w:val="00A81DFF"/>
    <w:rsid w:val="00A82276"/>
    <w:rsid w:val="00A83045"/>
    <w:rsid w:val="00A8437B"/>
    <w:rsid w:val="00A8458E"/>
    <w:rsid w:val="00A932CE"/>
    <w:rsid w:val="00A938D1"/>
    <w:rsid w:val="00A93BBC"/>
    <w:rsid w:val="00AA39FD"/>
    <w:rsid w:val="00AA4E05"/>
    <w:rsid w:val="00AA7748"/>
    <w:rsid w:val="00AB0371"/>
    <w:rsid w:val="00AB260B"/>
    <w:rsid w:val="00AB3C11"/>
    <w:rsid w:val="00AB4FC3"/>
    <w:rsid w:val="00AB6BF5"/>
    <w:rsid w:val="00AC1324"/>
    <w:rsid w:val="00AC4D00"/>
    <w:rsid w:val="00AC696E"/>
    <w:rsid w:val="00AC7BA5"/>
    <w:rsid w:val="00AD12CA"/>
    <w:rsid w:val="00AD6649"/>
    <w:rsid w:val="00AD7245"/>
    <w:rsid w:val="00AE1749"/>
    <w:rsid w:val="00AF367B"/>
    <w:rsid w:val="00AF3B72"/>
    <w:rsid w:val="00AF6F4A"/>
    <w:rsid w:val="00AF7A54"/>
    <w:rsid w:val="00B0037D"/>
    <w:rsid w:val="00B04E22"/>
    <w:rsid w:val="00B07085"/>
    <w:rsid w:val="00B07DBB"/>
    <w:rsid w:val="00B1257E"/>
    <w:rsid w:val="00B13611"/>
    <w:rsid w:val="00B149D0"/>
    <w:rsid w:val="00B15583"/>
    <w:rsid w:val="00B16A24"/>
    <w:rsid w:val="00B17272"/>
    <w:rsid w:val="00B22F58"/>
    <w:rsid w:val="00B23398"/>
    <w:rsid w:val="00B2493E"/>
    <w:rsid w:val="00B24B64"/>
    <w:rsid w:val="00B25334"/>
    <w:rsid w:val="00B26D9E"/>
    <w:rsid w:val="00B2787D"/>
    <w:rsid w:val="00B3297D"/>
    <w:rsid w:val="00B3327C"/>
    <w:rsid w:val="00B33AFE"/>
    <w:rsid w:val="00B36890"/>
    <w:rsid w:val="00B41E7D"/>
    <w:rsid w:val="00B41FAB"/>
    <w:rsid w:val="00B42010"/>
    <w:rsid w:val="00B42CE0"/>
    <w:rsid w:val="00B4581D"/>
    <w:rsid w:val="00B45ED1"/>
    <w:rsid w:val="00B4609B"/>
    <w:rsid w:val="00B508FF"/>
    <w:rsid w:val="00B52925"/>
    <w:rsid w:val="00B52D09"/>
    <w:rsid w:val="00B55DB7"/>
    <w:rsid w:val="00B575E0"/>
    <w:rsid w:val="00B61C9D"/>
    <w:rsid w:val="00B61FED"/>
    <w:rsid w:val="00B63DB6"/>
    <w:rsid w:val="00B63F42"/>
    <w:rsid w:val="00B6688F"/>
    <w:rsid w:val="00B6769B"/>
    <w:rsid w:val="00B70CE3"/>
    <w:rsid w:val="00B71F48"/>
    <w:rsid w:val="00B72665"/>
    <w:rsid w:val="00B745FD"/>
    <w:rsid w:val="00B748FA"/>
    <w:rsid w:val="00B77CE0"/>
    <w:rsid w:val="00B807F6"/>
    <w:rsid w:val="00B84068"/>
    <w:rsid w:val="00B919E5"/>
    <w:rsid w:val="00B93D86"/>
    <w:rsid w:val="00B96CE2"/>
    <w:rsid w:val="00BA29F3"/>
    <w:rsid w:val="00BA2E97"/>
    <w:rsid w:val="00BA7E6B"/>
    <w:rsid w:val="00BB0695"/>
    <w:rsid w:val="00BB59AE"/>
    <w:rsid w:val="00BB7C27"/>
    <w:rsid w:val="00BC2D11"/>
    <w:rsid w:val="00BC528B"/>
    <w:rsid w:val="00BC6CF3"/>
    <w:rsid w:val="00BC7970"/>
    <w:rsid w:val="00BD1499"/>
    <w:rsid w:val="00BD2ED7"/>
    <w:rsid w:val="00BD374A"/>
    <w:rsid w:val="00BD6554"/>
    <w:rsid w:val="00BD7476"/>
    <w:rsid w:val="00BE0BE8"/>
    <w:rsid w:val="00BE2D33"/>
    <w:rsid w:val="00BE5287"/>
    <w:rsid w:val="00BE64DA"/>
    <w:rsid w:val="00BE77B9"/>
    <w:rsid w:val="00BE78F9"/>
    <w:rsid w:val="00BF3D7F"/>
    <w:rsid w:val="00BF3E9A"/>
    <w:rsid w:val="00BF4D13"/>
    <w:rsid w:val="00BF6696"/>
    <w:rsid w:val="00BF74A0"/>
    <w:rsid w:val="00C04DC9"/>
    <w:rsid w:val="00C06E9A"/>
    <w:rsid w:val="00C070B1"/>
    <w:rsid w:val="00C10A45"/>
    <w:rsid w:val="00C16F69"/>
    <w:rsid w:val="00C17275"/>
    <w:rsid w:val="00C178A9"/>
    <w:rsid w:val="00C217CA"/>
    <w:rsid w:val="00C23D2D"/>
    <w:rsid w:val="00C24151"/>
    <w:rsid w:val="00C250A5"/>
    <w:rsid w:val="00C26E96"/>
    <w:rsid w:val="00C271E3"/>
    <w:rsid w:val="00C272F6"/>
    <w:rsid w:val="00C279D7"/>
    <w:rsid w:val="00C31A70"/>
    <w:rsid w:val="00C3342A"/>
    <w:rsid w:val="00C338CD"/>
    <w:rsid w:val="00C3663B"/>
    <w:rsid w:val="00C41849"/>
    <w:rsid w:val="00C441A8"/>
    <w:rsid w:val="00C51C12"/>
    <w:rsid w:val="00C53AAD"/>
    <w:rsid w:val="00C53B00"/>
    <w:rsid w:val="00C55FE6"/>
    <w:rsid w:val="00C60EC8"/>
    <w:rsid w:val="00C62C6C"/>
    <w:rsid w:val="00C62FF6"/>
    <w:rsid w:val="00C6337D"/>
    <w:rsid w:val="00C74DB1"/>
    <w:rsid w:val="00C76C87"/>
    <w:rsid w:val="00C772B5"/>
    <w:rsid w:val="00C77BFD"/>
    <w:rsid w:val="00C81832"/>
    <w:rsid w:val="00C82A8B"/>
    <w:rsid w:val="00C85658"/>
    <w:rsid w:val="00C86E43"/>
    <w:rsid w:val="00C86F40"/>
    <w:rsid w:val="00C90BDA"/>
    <w:rsid w:val="00C95D6F"/>
    <w:rsid w:val="00C961F0"/>
    <w:rsid w:val="00CA10B1"/>
    <w:rsid w:val="00CA1BB0"/>
    <w:rsid w:val="00CA1EC4"/>
    <w:rsid w:val="00CA2677"/>
    <w:rsid w:val="00CA4F27"/>
    <w:rsid w:val="00CA5EB8"/>
    <w:rsid w:val="00CB2ED0"/>
    <w:rsid w:val="00CB3697"/>
    <w:rsid w:val="00CB5B5A"/>
    <w:rsid w:val="00CB5B78"/>
    <w:rsid w:val="00CB65E4"/>
    <w:rsid w:val="00CC3E75"/>
    <w:rsid w:val="00CD09B7"/>
    <w:rsid w:val="00CD281D"/>
    <w:rsid w:val="00CD34DA"/>
    <w:rsid w:val="00CD42A8"/>
    <w:rsid w:val="00CD5B80"/>
    <w:rsid w:val="00CD7922"/>
    <w:rsid w:val="00CE0731"/>
    <w:rsid w:val="00CE2FFD"/>
    <w:rsid w:val="00CE584E"/>
    <w:rsid w:val="00CF2AF9"/>
    <w:rsid w:val="00CF301E"/>
    <w:rsid w:val="00CF5AA6"/>
    <w:rsid w:val="00CF609E"/>
    <w:rsid w:val="00D02D31"/>
    <w:rsid w:val="00D04E61"/>
    <w:rsid w:val="00D07176"/>
    <w:rsid w:val="00D07B23"/>
    <w:rsid w:val="00D15B62"/>
    <w:rsid w:val="00D1781D"/>
    <w:rsid w:val="00D21706"/>
    <w:rsid w:val="00D23D8A"/>
    <w:rsid w:val="00D2413F"/>
    <w:rsid w:val="00D2468F"/>
    <w:rsid w:val="00D25575"/>
    <w:rsid w:val="00D2655A"/>
    <w:rsid w:val="00D27A8C"/>
    <w:rsid w:val="00D301B6"/>
    <w:rsid w:val="00D3029F"/>
    <w:rsid w:val="00D31613"/>
    <w:rsid w:val="00D31677"/>
    <w:rsid w:val="00D31B7B"/>
    <w:rsid w:val="00D333C9"/>
    <w:rsid w:val="00D35261"/>
    <w:rsid w:val="00D36217"/>
    <w:rsid w:val="00D36C0C"/>
    <w:rsid w:val="00D40D61"/>
    <w:rsid w:val="00D41F1C"/>
    <w:rsid w:val="00D42E54"/>
    <w:rsid w:val="00D44502"/>
    <w:rsid w:val="00D45E8E"/>
    <w:rsid w:val="00D50FE4"/>
    <w:rsid w:val="00D51062"/>
    <w:rsid w:val="00D544C0"/>
    <w:rsid w:val="00D549CA"/>
    <w:rsid w:val="00D56CE0"/>
    <w:rsid w:val="00D62523"/>
    <w:rsid w:val="00D66A0A"/>
    <w:rsid w:val="00D66AEC"/>
    <w:rsid w:val="00D67C7A"/>
    <w:rsid w:val="00D67DCA"/>
    <w:rsid w:val="00D70F43"/>
    <w:rsid w:val="00D72312"/>
    <w:rsid w:val="00D72355"/>
    <w:rsid w:val="00D72ECF"/>
    <w:rsid w:val="00D75B7E"/>
    <w:rsid w:val="00D76A2F"/>
    <w:rsid w:val="00D76DBF"/>
    <w:rsid w:val="00D771EA"/>
    <w:rsid w:val="00D8118C"/>
    <w:rsid w:val="00D83E3E"/>
    <w:rsid w:val="00D918D1"/>
    <w:rsid w:val="00D92C0F"/>
    <w:rsid w:val="00D92CB7"/>
    <w:rsid w:val="00D92DD6"/>
    <w:rsid w:val="00D95DF3"/>
    <w:rsid w:val="00DA29AB"/>
    <w:rsid w:val="00DA53AD"/>
    <w:rsid w:val="00DA75E3"/>
    <w:rsid w:val="00DB2A62"/>
    <w:rsid w:val="00DB4896"/>
    <w:rsid w:val="00DB5EA4"/>
    <w:rsid w:val="00DB64BF"/>
    <w:rsid w:val="00DB6962"/>
    <w:rsid w:val="00DB70F9"/>
    <w:rsid w:val="00DB72DB"/>
    <w:rsid w:val="00DC2C73"/>
    <w:rsid w:val="00DC374E"/>
    <w:rsid w:val="00DC5FEF"/>
    <w:rsid w:val="00DC6534"/>
    <w:rsid w:val="00DD1F6E"/>
    <w:rsid w:val="00DD235F"/>
    <w:rsid w:val="00DD6E84"/>
    <w:rsid w:val="00DE1368"/>
    <w:rsid w:val="00DE1FA8"/>
    <w:rsid w:val="00DE5167"/>
    <w:rsid w:val="00DE519F"/>
    <w:rsid w:val="00DE5E13"/>
    <w:rsid w:val="00DE7762"/>
    <w:rsid w:val="00DF18A1"/>
    <w:rsid w:val="00DF60C0"/>
    <w:rsid w:val="00DF7A20"/>
    <w:rsid w:val="00E012A1"/>
    <w:rsid w:val="00E067D3"/>
    <w:rsid w:val="00E06AC6"/>
    <w:rsid w:val="00E07493"/>
    <w:rsid w:val="00E11768"/>
    <w:rsid w:val="00E13846"/>
    <w:rsid w:val="00E16D4A"/>
    <w:rsid w:val="00E2113A"/>
    <w:rsid w:val="00E22DA1"/>
    <w:rsid w:val="00E23DD2"/>
    <w:rsid w:val="00E25F8F"/>
    <w:rsid w:val="00E32BCB"/>
    <w:rsid w:val="00E35E8C"/>
    <w:rsid w:val="00E377A7"/>
    <w:rsid w:val="00E37E3B"/>
    <w:rsid w:val="00E405D9"/>
    <w:rsid w:val="00E40F74"/>
    <w:rsid w:val="00E41528"/>
    <w:rsid w:val="00E46CB6"/>
    <w:rsid w:val="00E475CC"/>
    <w:rsid w:val="00E519F8"/>
    <w:rsid w:val="00E54D5C"/>
    <w:rsid w:val="00E56CB3"/>
    <w:rsid w:val="00E57E3F"/>
    <w:rsid w:val="00E60EBB"/>
    <w:rsid w:val="00E620F3"/>
    <w:rsid w:val="00E62FF6"/>
    <w:rsid w:val="00E64447"/>
    <w:rsid w:val="00E648B8"/>
    <w:rsid w:val="00E67605"/>
    <w:rsid w:val="00E74568"/>
    <w:rsid w:val="00E753C7"/>
    <w:rsid w:val="00E76E81"/>
    <w:rsid w:val="00E835EE"/>
    <w:rsid w:val="00E842C3"/>
    <w:rsid w:val="00E847C4"/>
    <w:rsid w:val="00E8670B"/>
    <w:rsid w:val="00E94C01"/>
    <w:rsid w:val="00EA1F16"/>
    <w:rsid w:val="00EA2063"/>
    <w:rsid w:val="00EA232C"/>
    <w:rsid w:val="00EA3EAC"/>
    <w:rsid w:val="00EA5425"/>
    <w:rsid w:val="00EA6691"/>
    <w:rsid w:val="00EA6D13"/>
    <w:rsid w:val="00EB33C3"/>
    <w:rsid w:val="00EB3EAF"/>
    <w:rsid w:val="00EB42DF"/>
    <w:rsid w:val="00EB5DD8"/>
    <w:rsid w:val="00EC3320"/>
    <w:rsid w:val="00EC6A2B"/>
    <w:rsid w:val="00EC6BCB"/>
    <w:rsid w:val="00EC7FC7"/>
    <w:rsid w:val="00ED0B14"/>
    <w:rsid w:val="00ED2B0F"/>
    <w:rsid w:val="00ED3FE1"/>
    <w:rsid w:val="00ED448E"/>
    <w:rsid w:val="00ED490C"/>
    <w:rsid w:val="00ED6E14"/>
    <w:rsid w:val="00EE04A7"/>
    <w:rsid w:val="00EE184E"/>
    <w:rsid w:val="00EE3267"/>
    <w:rsid w:val="00EE3E51"/>
    <w:rsid w:val="00EE3F34"/>
    <w:rsid w:val="00EE4164"/>
    <w:rsid w:val="00EE4B37"/>
    <w:rsid w:val="00EE58E6"/>
    <w:rsid w:val="00EE64BA"/>
    <w:rsid w:val="00EF0161"/>
    <w:rsid w:val="00EF184B"/>
    <w:rsid w:val="00EF1A38"/>
    <w:rsid w:val="00EF256A"/>
    <w:rsid w:val="00EF3C3C"/>
    <w:rsid w:val="00EF421A"/>
    <w:rsid w:val="00EF4D4A"/>
    <w:rsid w:val="00EF5503"/>
    <w:rsid w:val="00F02DDB"/>
    <w:rsid w:val="00F05A7E"/>
    <w:rsid w:val="00F066B8"/>
    <w:rsid w:val="00F0692D"/>
    <w:rsid w:val="00F06F49"/>
    <w:rsid w:val="00F07F18"/>
    <w:rsid w:val="00F107C1"/>
    <w:rsid w:val="00F115B8"/>
    <w:rsid w:val="00F11E50"/>
    <w:rsid w:val="00F11E6E"/>
    <w:rsid w:val="00F14A85"/>
    <w:rsid w:val="00F15662"/>
    <w:rsid w:val="00F20382"/>
    <w:rsid w:val="00F23D93"/>
    <w:rsid w:val="00F340D0"/>
    <w:rsid w:val="00F34D97"/>
    <w:rsid w:val="00F354CC"/>
    <w:rsid w:val="00F40454"/>
    <w:rsid w:val="00F4072E"/>
    <w:rsid w:val="00F40C6A"/>
    <w:rsid w:val="00F40D89"/>
    <w:rsid w:val="00F41BFD"/>
    <w:rsid w:val="00F42A92"/>
    <w:rsid w:val="00F43E69"/>
    <w:rsid w:val="00F47BA2"/>
    <w:rsid w:val="00F51864"/>
    <w:rsid w:val="00F51DBD"/>
    <w:rsid w:val="00F53703"/>
    <w:rsid w:val="00F5417D"/>
    <w:rsid w:val="00F56C22"/>
    <w:rsid w:val="00F60C32"/>
    <w:rsid w:val="00F6296D"/>
    <w:rsid w:val="00F634D9"/>
    <w:rsid w:val="00F650B1"/>
    <w:rsid w:val="00F65399"/>
    <w:rsid w:val="00F6774D"/>
    <w:rsid w:val="00F70787"/>
    <w:rsid w:val="00F75767"/>
    <w:rsid w:val="00F8617D"/>
    <w:rsid w:val="00F87A4A"/>
    <w:rsid w:val="00F90F1B"/>
    <w:rsid w:val="00F924AB"/>
    <w:rsid w:val="00F95504"/>
    <w:rsid w:val="00F96DA3"/>
    <w:rsid w:val="00FA0B1E"/>
    <w:rsid w:val="00FA1E2B"/>
    <w:rsid w:val="00FA2F75"/>
    <w:rsid w:val="00FA364E"/>
    <w:rsid w:val="00FA3EB4"/>
    <w:rsid w:val="00FA4AA7"/>
    <w:rsid w:val="00FB2A83"/>
    <w:rsid w:val="00FB39A3"/>
    <w:rsid w:val="00FB3C6B"/>
    <w:rsid w:val="00FB4DC5"/>
    <w:rsid w:val="00FB5A17"/>
    <w:rsid w:val="00FB66B3"/>
    <w:rsid w:val="00FB75AD"/>
    <w:rsid w:val="00FC0411"/>
    <w:rsid w:val="00FC048E"/>
    <w:rsid w:val="00FC49EA"/>
    <w:rsid w:val="00FC53F6"/>
    <w:rsid w:val="00FC67F4"/>
    <w:rsid w:val="00FC6D02"/>
    <w:rsid w:val="00FD22FC"/>
    <w:rsid w:val="00FD33D6"/>
    <w:rsid w:val="00FD47B0"/>
    <w:rsid w:val="00FD721E"/>
    <w:rsid w:val="00FD7C80"/>
    <w:rsid w:val="00FE72F7"/>
    <w:rsid w:val="00FE7369"/>
    <w:rsid w:val="00FF51B2"/>
    <w:rsid w:val="00FF7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1AFF"/>
  <w15:docId w15:val="{55BD4BB1-94E7-43A4-9D6A-BA838EA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031CC"/>
    <w:rPr>
      <w:color w:val="0000FF" w:themeColor="hyperlink"/>
      <w:u w:val="single"/>
    </w:rPr>
  </w:style>
  <w:style w:type="character" w:customStyle="1" w:styleId="Nierozpoznanawzmianka1">
    <w:name w:val="Nierozpoznana wzmianka1"/>
    <w:basedOn w:val="Domylnaczcionkaakapitu"/>
    <w:uiPriority w:val="99"/>
    <w:semiHidden/>
    <w:unhideWhenUsed/>
    <w:rsid w:val="004031CC"/>
    <w:rPr>
      <w:color w:val="605E5C"/>
      <w:shd w:val="clear" w:color="auto" w:fill="E1DFDD"/>
    </w:rPr>
  </w:style>
  <w:style w:type="character" w:styleId="Odwoaniedokomentarza">
    <w:name w:val="annotation reference"/>
    <w:basedOn w:val="Domylnaczcionkaakapitu"/>
    <w:uiPriority w:val="99"/>
    <w:semiHidden/>
    <w:unhideWhenUsed/>
    <w:rsid w:val="00625460"/>
    <w:rPr>
      <w:sz w:val="16"/>
      <w:szCs w:val="16"/>
    </w:rPr>
  </w:style>
  <w:style w:type="paragraph" w:styleId="Tekstkomentarza">
    <w:name w:val="annotation text"/>
    <w:basedOn w:val="Normalny"/>
    <w:link w:val="TekstkomentarzaZnak"/>
    <w:uiPriority w:val="99"/>
    <w:semiHidden/>
    <w:unhideWhenUsed/>
    <w:rsid w:val="006254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5460"/>
    <w:rPr>
      <w:sz w:val="20"/>
      <w:szCs w:val="20"/>
    </w:rPr>
  </w:style>
  <w:style w:type="paragraph" w:styleId="Tematkomentarza">
    <w:name w:val="annotation subject"/>
    <w:basedOn w:val="Tekstkomentarza"/>
    <w:next w:val="Tekstkomentarza"/>
    <w:link w:val="TematkomentarzaZnak"/>
    <w:uiPriority w:val="99"/>
    <w:semiHidden/>
    <w:unhideWhenUsed/>
    <w:rsid w:val="00625460"/>
    <w:rPr>
      <w:b/>
      <w:bCs/>
    </w:rPr>
  </w:style>
  <w:style w:type="character" w:customStyle="1" w:styleId="TematkomentarzaZnak">
    <w:name w:val="Temat komentarza Znak"/>
    <w:basedOn w:val="TekstkomentarzaZnak"/>
    <w:link w:val="Tematkomentarza"/>
    <w:uiPriority w:val="99"/>
    <w:semiHidden/>
    <w:rsid w:val="00625460"/>
    <w:rPr>
      <w:b/>
      <w:bCs/>
      <w:sz w:val="20"/>
      <w:szCs w:val="20"/>
    </w:rPr>
  </w:style>
  <w:style w:type="paragraph" w:styleId="Tekstdymka">
    <w:name w:val="Balloon Text"/>
    <w:basedOn w:val="Normalny"/>
    <w:link w:val="TekstdymkaZnak"/>
    <w:uiPriority w:val="99"/>
    <w:semiHidden/>
    <w:unhideWhenUsed/>
    <w:rsid w:val="0062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5460"/>
    <w:rPr>
      <w:rFonts w:ascii="Segoe UI" w:hAnsi="Segoe UI" w:cs="Segoe UI"/>
      <w:sz w:val="18"/>
      <w:szCs w:val="18"/>
    </w:rPr>
  </w:style>
  <w:style w:type="character" w:customStyle="1" w:styleId="UnresolvedMention">
    <w:name w:val="Unresolved Mention"/>
    <w:basedOn w:val="Domylnaczcionkaakapitu"/>
    <w:uiPriority w:val="99"/>
    <w:semiHidden/>
    <w:unhideWhenUsed/>
    <w:rsid w:val="00D3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tany.pl/images/FORMULARZ_DLA_KANDYDAT%C3%93W_1.pdf" TargetMode="External"/><Relationship Id="rId5" Type="http://schemas.openxmlformats.org/officeDocument/2006/relationships/hyperlink" Target="https://www.google.com/url?sa=t&amp;rct=j&amp;q=&amp;esrc=s&amp;source=web&amp;cd=&amp;ved=2ahUKEwji9uGD_qzuAhVBw4sKHXKaD9MQFjAAegQIAhAC&amp;url=https%3A%2F%2Fwww.ncn.gov.pl%2Fsites%2Fdefault%2Ffiles%2Fpliki%2Fuchwaly-rady%2F2019%2Fuchwala25_2019-zal1.pdf&amp;usg=AOvVaw0qjn4fulFOKSJ0GZM0-Kyc" TargetMode="External"/><Relationship Id="rId4" Type="http://schemas.openxmlformats.org/officeDocument/2006/relationships/hyperlink" Target="https://www.botany.pl/images/PDF/SZKOLA/Za%C5%82_do_uchwa%C5%82y_nr_2_Zasady_rekrutacji_do_Szkoly_doktorskiej_tekst_jednolity_RN_IB_PAN.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857</Words>
  <Characters>5143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Kozielec</dc:creator>
  <cp:keywords/>
  <dc:description/>
  <cp:lastModifiedBy>isez</cp:lastModifiedBy>
  <cp:revision>8</cp:revision>
  <dcterms:created xsi:type="dcterms:W3CDTF">2021-01-20T12:47:00Z</dcterms:created>
  <dcterms:modified xsi:type="dcterms:W3CDTF">2021-01-21T15:00:00Z</dcterms:modified>
</cp:coreProperties>
</file>